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0"/>
      </w:tblGrid>
      <w:tr w:rsidR="00546231" w:rsidTr="00546231">
        <w:tc>
          <w:tcPr>
            <w:tcW w:w="4531" w:type="dxa"/>
          </w:tcPr>
          <w:p w:rsidR="00546231" w:rsidRPr="00546231" w:rsidRDefault="00546231" w:rsidP="00546231">
            <w:pPr>
              <w:pStyle w:val="Heading5"/>
              <w:spacing w:before="0" w:after="0" w:line="288" w:lineRule="auto"/>
              <w:jc w:val="center"/>
              <w:outlineLvl w:val="4"/>
              <w:rPr>
                <w:rFonts w:ascii="Times New Roman" w:hAnsi="Times New Roman"/>
                <w:i w:val="0"/>
                <w:w w:val="100"/>
                <w:lang w:val="en-US"/>
              </w:rPr>
            </w:pPr>
            <w:r w:rsidRPr="00546231">
              <w:rPr>
                <w:rFonts w:ascii="Times New Roman" w:hAnsi="Times New Roman"/>
                <w:i w:val="0"/>
                <w:w w:val="100"/>
                <w:lang w:val="en-US"/>
              </w:rPr>
              <w:t>BỘ GIÁO DỤC VÀ ĐÀO TẠO</w:t>
            </w:r>
          </w:p>
        </w:tc>
        <w:tc>
          <w:tcPr>
            <w:tcW w:w="5670" w:type="dxa"/>
          </w:tcPr>
          <w:p w:rsidR="00546231" w:rsidRPr="00546231" w:rsidRDefault="00546231" w:rsidP="00546231">
            <w:pPr>
              <w:pStyle w:val="Heading5"/>
              <w:spacing w:before="0" w:after="0" w:line="288" w:lineRule="auto"/>
              <w:jc w:val="center"/>
              <w:outlineLvl w:val="4"/>
              <w:rPr>
                <w:rFonts w:ascii="Times New Roman" w:hAnsi="Times New Roman"/>
                <w:b/>
                <w:i w:val="0"/>
                <w:w w:val="100"/>
                <w:lang w:val="en-US"/>
              </w:rPr>
            </w:pPr>
            <w:r>
              <w:rPr>
                <w:rFonts w:ascii="Times New Roman" w:hAnsi="Times New Roman"/>
                <w:b/>
                <w:i w:val="0"/>
                <w:w w:val="100"/>
                <w:lang w:val="en-US"/>
              </w:rPr>
              <w:t>CỘNG HÒA XÃ HỘI CHỦ NGHĨA VIỆT NAM</w:t>
            </w:r>
          </w:p>
        </w:tc>
      </w:tr>
      <w:tr w:rsidR="00546231" w:rsidTr="00546231">
        <w:tc>
          <w:tcPr>
            <w:tcW w:w="4531" w:type="dxa"/>
          </w:tcPr>
          <w:p w:rsidR="00546231" w:rsidRPr="00546231" w:rsidRDefault="00546231" w:rsidP="00546231">
            <w:pPr>
              <w:pStyle w:val="Heading5"/>
              <w:spacing w:before="0" w:after="0" w:line="288" w:lineRule="auto"/>
              <w:jc w:val="center"/>
              <w:outlineLvl w:val="4"/>
              <w:rPr>
                <w:rFonts w:ascii="Times New Roman" w:hAnsi="Times New Roman"/>
                <w:b/>
                <w:i w:val="0"/>
                <w:w w:val="100"/>
                <w:lang w:val="en-US"/>
              </w:rPr>
            </w:pPr>
            <w:r>
              <w:rPr>
                <w:rFonts w:ascii="Times New Roman" w:hAnsi="Times New Roman"/>
                <w:b/>
                <w:i w:val="0"/>
                <w:noProof/>
                <w:w w:val="100"/>
                <w:lang w:val="en-US" w:eastAsia="en-US"/>
              </w:rPr>
              <mc:AlternateContent>
                <mc:Choice Requires="wps">
                  <w:drawing>
                    <wp:anchor distT="0" distB="0" distL="114300" distR="114300" simplePos="0" relativeHeight="251659264" behindDoc="0" locked="0" layoutInCell="1" allowOverlap="1">
                      <wp:simplePos x="0" y="0"/>
                      <wp:positionH relativeFrom="column">
                        <wp:posOffset>386080</wp:posOffset>
                      </wp:positionH>
                      <wp:positionV relativeFrom="paragraph">
                        <wp:posOffset>210185</wp:posOffset>
                      </wp:positionV>
                      <wp:extent cx="19526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1C02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pt,16.55pt" to="184.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" strokecolor="black [3200]" strokeweight=".5pt">
                      <v:stroke joinstyle="miter"/>
                    </v:line>
                  </w:pict>
                </mc:Fallback>
              </mc:AlternateContent>
            </w:r>
            <w:r>
              <w:rPr>
                <w:rFonts w:ascii="Times New Roman" w:hAnsi="Times New Roman"/>
                <w:b/>
                <w:i w:val="0"/>
                <w:w w:val="100"/>
                <w:lang w:val="en-US"/>
              </w:rPr>
              <w:t>TRƯỜNG ĐẠI HỌC NHA TRANG</w:t>
            </w:r>
          </w:p>
        </w:tc>
        <w:tc>
          <w:tcPr>
            <w:tcW w:w="5670" w:type="dxa"/>
          </w:tcPr>
          <w:p w:rsidR="00546231" w:rsidRPr="00546231" w:rsidRDefault="00546231" w:rsidP="00546231">
            <w:pPr>
              <w:pStyle w:val="Heading5"/>
              <w:spacing w:before="0" w:after="0" w:line="288" w:lineRule="auto"/>
              <w:jc w:val="center"/>
              <w:outlineLvl w:val="4"/>
              <w:rPr>
                <w:rFonts w:ascii="Times New Roman" w:hAnsi="Times New Roman"/>
                <w:b/>
                <w:i w:val="0"/>
                <w:w w:val="100"/>
                <w:lang w:val="en-US"/>
              </w:rPr>
            </w:pPr>
            <w:r>
              <w:rPr>
                <w:rFonts w:ascii="Times New Roman" w:hAnsi="Times New Roman"/>
                <w:b/>
                <w:i w:val="0"/>
                <w:noProof/>
                <w:w w:val="100"/>
                <w:lang w:val="en-US" w:eastAsia="en-US"/>
              </w:rPr>
              <mc:AlternateContent>
                <mc:Choice Requires="wps">
                  <w:drawing>
                    <wp:anchor distT="0" distB="0" distL="114300" distR="114300" simplePos="0" relativeHeight="251660288" behindDoc="0" locked="0" layoutInCell="1" allowOverlap="1">
                      <wp:simplePos x="0" y="0"/>
                      <wp:positionH relativeFrom="column">
                        <wp:posOffset>909320</wp:posOffset>
                      </wp:positionH>
                      <wp:positionV relativeFrom="paragraph">
                        <wp:posOffset>209550</wp:posOffset>
                      </wp:positionV>
                      <wp:extent cx="1704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0AEE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pt,16.5pt" to="205.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" strokecolor="black [3200]" strokeweight=".5pt">
                      <v:stroke joinstyle="miter"/>
                    </v:line>
                  </w:pict>
                </mc:Fallback>
              </mc:AlternateContent>
            </w:r>
            <w:r>
              <w:rPr>
                <w:rFonts w:ascii="Times New Roman" w:hAnsi="Times New Roman"/>
                <w:b/>
                <w:i w:val="0"/>
                <w:w w:val="100"/>
                <w:lang w:val="en-US"/>
              </w:rPr>
              <w:t>Độc lập – Tự do – Hạnh phúc</w:t>
            </w:r>
          </w:p>
        </w:tc>
      </w:tr>
    </w:tbl>
    <w:p w:rsidR="00546231" w:rsidRPr="00C44E76" w:rsidRDefault="00546231" w:rsidP="00546231">
      <w:pPr>
        <w:pStyle w:val="Heading5"/>
        <w:spacing w:before="0" w:after="0" w:line="288" w:lineRule="auto"/>
        <w:rPr>
          <w:rFonts w:ascii="Times New Roman" w:hAnsi="Times New Roman"/>
          <w:b/>
          <w:i w:val="0"/>
          <w:w w:val="100"/>
          <w:sz w:val="32"/>
          <w:szCs w:val="32"/>
        </w:rPr>
      </w:pPr>
    </w:p>
    <w:p w:rsidR="00546231" w:rsidRPr="005918BC" w:rsidRDefault="00546231" w:rsidP="00C44E76">
      <w:pPr>
        <w:spacing w:after="60" w:line="288" w:lineRule="auto"/>
        <w:jc w:val="center"/>
        <w:rPr>
          <w:b/>
          <w:bCs/>
          <w:sz w:val="32"/>
          <w:szCs w:val="32"/>
        </w:rPr>
      </w:pPr>
      <w:r w:rsidRPr="005918BC">
        <w:rPr>
          <w:b/>
          <w:bCs/>
          <w:sz w:val="32"/>
          <w:szCs w:val="32"/>
        </w:rPr>
        <w:t>CHƯƠNG TRÌNH ĐÀO TẠO</w:t>
      </w:r>
    </w:p>
    <w:p w:rsidR="00546231" w:rsidRPr="005918BC" w:rsidRDefault="00546231" w:rsidP="00546231">
      <w:pPr>
        <w:spacing w:line="288" w:lineRule="auto"/>
        <w:jc w:val="center"/>
        <w:rPr>
          <w:i/>
          <w:iCs/>
          <w:sz w:val="26"/>
          <w:szCs w:val="26"/>
        </w:rPr>
      </w:pPr>
      <w:r w:rsidRPr="005918BC">
        <w:rPr>
          <w:i/>
          <w:iCs/>
          <w:sz w:val="26"/>
          <w:szCs w:val="26"/>
        </w:rPr>
        <w:t xml:space="preserve">(Ban hành theo Quyết định số:  </w:t>
      </w:r>
      <w:r>
        <w:rPr>
          <w:i/>
          <w:iCs/>
          <w:sz w:val="26"/>
          <w:szCs w:val="26"/>
        </w:rPr>
        <w:t xml:space="preserve"> </w:t>
      </w:r>
      <w:r w:rsidR="00C44E76">
        <w:rPr>
          <w:i/>
          <w:iCs/>
          <w:sz w:val="26"/>
          <w:szCs w:val="26"/>
        </w:rPr>
        <w:t xml:space="preserve">  </w:t>
      </w:r>
      <w:r>
        <w:rPr>
          <w:i/>
          <w:iCs/>
          <w:sz w:val="26"/>
          <w:szCs w:val="26"/>
        </w:rPr>
        <w:t xml:space="preserve"> </w:t>
      </w:r>
      <w:r w:rsidRPr="005918BC">
        <w:rPr>
          <w:i/>
          <w:iCs/>
          <w:sz w:val="26"/>
          <w:szCs w:val="26"/>
        </w:rPr>
        <w:t xml:space="preserve">     /QĐ-Đ</w:t>
      </w:r>
      <w:r>
        <w:rPr>
          <w:i/>
          <w:iCs/>
          <w:sz w:val="26"/>
          <w:szCs w:val="26"/>
        </w:rPr>
        <w:t xml:space="preserve">HNT, ngày       tháng    </w:t>
      </w:r>
      <w:r w:rsidR="00C44E76">
        <w:rPr>
          <w:i/>
          <w:iCs/>
          <w:sz w:val="26"/>
          <w:szCs w:val="26"/>
        </w:rPr>
        <w:t xml:space="preserve"> </w:t>
      </w:r>
      <w:r>
        <w:rPr>
          <w:i/>
          <w:iCs/>
          <w:sz w:val="26"/>
          <w:szCs w:val="26"/>
        </w:rPr>
        <w:t xml:space="preserve"> năm </w:t>
      </w:r>
    </w:p>
    <w:p w:rsidR="00546231" w:rsidRPr="005918BC" w:rsidRDefault="00546231" w:rsidP="00546231">
      <w:pPr>
        <w:spacing w:line="288" w:lineRule="auto"/>
        <w:jc w:val="center"/>
        <w:rPr>
          <w:i/>
          <w:iCs/>
          <w:sz w:val="26"/>
          <w:szCs w:val="26"/>
        </w:rPr>
      </w:pPr>
      <w:r w:rsidRPr="005918BC">
        <w:rPr>
          <w:i/>
          <w:iCs/>
          <w:sz w:val="26"/>
          <w:szCs w:val="26"/>
        </w:rPr>
        <w:t>của Hiệu trưởng Trường Đại học Nha Trang)</w:t>
      </w:r>
    </w:p>
    <w:p w:rsidR="00546231" w:rsidRPr="00C44E76" w:rsidRDefault="00546231" w:rsidP="00546231">
      <w:pPr>
        <w:rPr>
          <w:sz w:val="28"/>
          <w:szCs w:val="28"/>
          <w:lang w:val="x-none" w:eastAsia="x-none"/>
        </w:rPr>
      </w:pPr>
    </w:p>
    <w:p w:rsidR="00546231" w:rsidRPr="00C71126" w:rsidRDefault="00546231" w:rsidP="00546231">
      <w:pPr>
        <w:pStyle w:val="Heading5"/>
        <w:spacing w:before="0" w:after="0" w:line="288" w:lineRule="auto"/>
        <w:rPr>
          <w:rFonts w:ascii="Times New Roman" w:hAnsi="Times New Roman"/>
          <w:b/>
          <w:i w:val="0"/>
          <w:w w:val="100"/>
        </w:rPr>
      </w:pPr>
      <w:r>
        <w:rPr>
          <w:rFonts w:ascii="Times New Roman" w:hAnsi="Times New Roman"/>
          <w:b/>
          <w:i w:val="0"/>
          <w:w w:val="100"/>
        </w:rPr>
        <w:t>I.</w:t>
      </w:r>
      <w:r w:rsidRPr="00C71126">
        <w:rPr>
          <w:rFonts w:ascii="Times New Roman" w:hAnsi="Times New Roman"/>
          <w:b/>
          <w:i w:val="0"/>
          <w:w w:val="100"/>
        </w:rPr>
        <w:t xml:space="preserve"> THÔNG TIN CHUNG</w:t>
      </w:r>
    </w:p>
    <w:p w:rsidR="00546231" w:rsidRPr="00546231" w:rsidRDefault="00546231" w:rsidP="00546231">
      <w:pPr>
        <w:spacing w:line="312" w:lineRule="auto"/>
        <w:rPr>
          <w:rFonts w:eastAsia="Calibri"/>
          <w:b/>
          <w:color w:val="000000"/>
          <w:sz w:val="26"/>
          <w:szCs w:val="26"/>
          <w:lang w:val="en-GB"/>
        </w:rPr>
      </w:pPr>
      <w:r w:rsidRPr="00546231">
        <w:rPr>
          <w:rFonts w:eastAsia="Calibri"/>
          <w:b/>
          <w:color w:val="000000"/>
          <w:sz w:val="26"/>
          <w:szCs w:val="26"/>
          <w:lang w:val="en-GB"/>
        </w:rPr>
        <w:t>I.1. Tên chương trình đào tạo</w:t>
      </w:r>
    </w:p>
    <w:p w:rsidR="00546231" w:rsidRPr="00C71126" w:rsidRDefault="00546231" w:rsidP="00546231">
      <w:pPr>
        <w:spacing w:line="312" w:lineRule="auto"/>
        <w:ind w:left="360" w:firstLine="774"/>
        <w:rPr>
          <w:rFonts w:eastAsia="Calibri"/>
          <w:color w:val="000000"/>
          <w:sz w:val="26"/>
          <w:szCs w:val="26"/>
        </w:rPr>
      </w:pPr>
      <w:r w:rsidRPr="00C71126">
        <w:rPr>
          <w:rFonts w:eastAsia="Calibri"/>
          <w:color w:val="000000"/>
          <w:sz w:val="26"/>
          <w:szCs w:val="26"/>
          <w:lang w:val="en-GB"/>
        </w:rPr>
        <w:t xml:space="preserve">Tiếng Việt: </w:t>
      </w:r>
      <w:r w:rsidRPr="00546231">
        <w:rPr>
          <w:rFonts w:eastAsia="Calibri"/>
          <w:b/>
          <w:color w:val="000000"/>
          <w:sz w:val="26"/>
          <w:szCs w:val="26"/>
        </w:rPr>
        <w:t>Kinh tế đầu tư và Phát triển</w:t>
      </w:r>
    </w:p>
    <w:p w:rsidR="00546231" w:rsidRPr="00B841FD" w:rsidRDefault="00546231" w:rsidP="00546231">
      <w:pPr>
        <w:spacing w:line="312" w:lineRule="auto"/>
        <w:ind w:left="360" w:firstLine="774"/>
        <w:rPr>
          <w:rFonts w:eastAsia="Calibri"/>
          <w:color w:val="000000"/>
          <w:sz w:val="26"/>
          <w:szCs w:val="26"/>
        </w:rPr>
      </w:pPr>
      <w:r w:rsidRPr="00C71126">
        <w:rPr>
          <w:rFonts w:eastAsia="Calibri"/>
          <w:color w:val="000000"/>
          <w:sz w:val="26"/>
          <w:szCs w:val="26"/>
          <w:lang w:val="en-GB"/>
        </w:rPr>
        <w:t>Tiếng Anh:</w:t>
      </w:r>
      <w:r w:rsidRPr="00C71126">
        <w:rPr>
          <w:rFonts w:eastAsia="Calibri"/>
          <w:color w:val="000000"/>
          <w:sz w:val="26"/>
          <w:szCs w:val="26"/>
          <w:lang w:val="vi-VN"/>
        </w:rPr>
        <w:t xml:space="preserve"> </w:t>
      </w:r>
      <w:r>
        <w:rPr>
          <w:rFonts w:eastAsia="Calibri"/>
          <w:color w:val="000000"/>
          <w:sz w:val="26"/>
          <w:szCs w:val="26"/>
        </w:rPr>
        <w:t>Investment and Development Economics</w:t>
      </w:r>
    </w:p>
    <w:p w:rsidR="00546231" w:rsidRPr="00546231" w:rsidRDefault="00546231" w:rsidP="00546231">
      <w:pPr>
        <w:spacing w:line="312" w:lineRule="auto"/>
        <w:rPr>
          <w:rFonts w:eastAsia="Calibri"/>
          <w:color w:val="FF0000"/>
          <w:sz w:val="26"/>
          <w:szCs w:val="26"/>
          <w:lang w:val="vi-VN"/>
        </w:rPr>
      </w:pPr>
      <w:r w:rsidRPr="00546231">
        <w:rPr>
          <w:rFonts w:eastAsia="Calibri"/>
          <w:b/>
          <w:color w:val="000000"/>
          <w:sz w:val="26"/>
          <w:szCs w:val="26"/>
          <w:lang w:val="en-GB"/>
        </w:rPr>
        <w:t xml:space="preserve">I.2. </w:t>
      </w:r>
      <w:r w:rsidRPr="00546231">
        <w:rPr>
          <w:rFonts w:eastAsia="Calibri"/>
          <w:b/>
          <w:color w:val="000000"/>
          <w:sz w:val="26"/>
          <w:szCs w:val="26"/>
          <w:lang w:val="vi-VN"/>
        </w:rPr>
        <w:t>Tên ngành</w:t>
      </w:r>
      <w:r w:rsidRPr="00C71126">
        <w:rPr>
          <w:rFonts w:eastAsia="Calibri"/>
          <w:color w:val="000000"/>
          <w:sz w:val="26"/>
          <w:szCs w:val="26"/>
          <w:lang w:val="vi-VN"/>
        </w:rPr>
        <w:t>:</w:t>
      </w:r>
      <w:r w:rsidRPr="00C71126">
        <w:rPr>
          <w:rFonts w:eastAsia="Calibri"/>
          <w:color w:val="000000"/>
          <w:sz w:val="26"/>
          <w:szCs w:val="26"/>
        </w:rPr>
        <w:t xml:space="preserve"> Kinh tế</w:t>
      </w:r>
      <w:r>
        <w:rPr>
          <w:rFonts w:eastAsia="Calibri"/>
          <w:color w:val="000000"/>
          <w:sz w:val="26"/>
          <w:szCs w:val="26"/>
          <w:lang w:val="vi-VN"/>
        </w:rPr>
        <w:t xml:space="preserve"> </w:t>
      </w:r>
      <w:r w:rsidRPr="00B604BC">
        <w:rPr>
          <w:rFonts w:eastAsia="Calibri"/>
          <w:color w:val="000000"/>
          <w:sz w:val="26"/>
          <w:szCs w:val="26"/>
          <w:highlight w:val="yellow"/>
        </w:rPr>
        <w:t>phát triển</w:t>
      </w:r>
      <w:r w:rsidRPr="00C71126">
        <w:rPr>
          <w:rFonts w:eastAsia="Calibri"/>
          <w:color w:val="000000"/>
          <w:sz w:val="26"/>
          <w:szCs w:val="26"/>
          <w:lang w:val="vi-VN"/>
        </w:rPr>
        <w:tab/>
      </w:r>
      <w:r w:rsidRPr="00C71126">
        <w:rPr>
          <w:rFonts w:eastAsia="Calibri"/>
          <w:color w:val="000000"/>
          <w:sz w:val="26"/>
          <w:szCs w:val="26"/>
          <w:lang w:val="vi-VN"/>
        </w:rPr>
        <w:tab/>
      </w:r>
      <w:r w:rsidRPr="00C71126">
        <w:rPr>
          <w:rFonts w:eastAsia="Calibri"/>
          <w:color w:val="000000"/>
          <w:sz w:val="26"/>
          <w:szCs w:val="26"/>
          <w:lang w:val="vi-VN"/>
        </w:rPr>
        <w:tab/>
      </w:r>
      <w:r>
        <w:rPr>
          <w:rFonts w:eastAsia="Calibri"/>
          <w:color w:val="000000"/>
          <w:sz w:val="26"/>
          <w:szCs w:val="26"/>
          <w:lang w:val="vi-VN"/>
        </w:rPr>
        <w:tab/>
      </w:r>
      <w:r>
        <w:rPr>
          <w:rFonts w:eastAsia="Calibri"/>
          <w:color w:val="000000"/>
          <w:sz w:val="26"/>
          <w:szCs w:val="26"/>
          <w:lang w:val="vi-VN"/>
        </w:rPr>
        <w:tab/>
      </w:r>
      <w:r w:rsidR="00997567">
        <w:rPr>
          <w:rFonts w:eastAsia="Calibri"/>
          <w:color w:val="000000"/>
          <w:sz w:val="26"/>
          <w:szCs w:val="26"/>
          <w:lang w:val="vi-VN"/>
        </w:rPr>
        <w:tab/>
      </w:r>
      <w:r w:rsidRPr="00F067BF">
        <w:rPr>
          <w:rFonts w:eastAsia="Calibri"/>
          <w:color w:val="000000"/>
          <w:sz w:val="26"/>
          <w:szCs w:val="26"/>
          <w:lang w:val="en-GB"/>
        </w:rPr>
        <w:t xml:space="preserve">Mã </w:t>
      </w:r>
      <w:r w:rsidRPr="00F067BF">
        <w:rPr>
          <w:rFonts w:eastAsia="Calibri"/>
          <w:color w:val="000000"/>
          <w:sz w:val="26"/>
          <w:szCs w:val="26"/>
          <w:lang w:val="vi-VN"/>
        </w:rPr>
        <w:t>số:</w:t>
      </w:r>
      <w:r w:rsidRPr="00C71126">
        <w:rPr>
          <w:rFonts w:eastAsia="Calibri"/>
          <w:b/>
          <w:color w:val="000000"/>
          <w:sz w:val="26"/>
          <w:szCs w:val="26"/>
          <w:lang w:val="en-GB"/>
        </w:rPr>
        <w:t xml:space="preserve"> </w:t>
      </w:r>
      <w:r>
        <w:rPr>
          <w:rFonts w:eastAsia="Calibri"/>
          <w:b/>
          <w:color w:val="000000"/>
          <w:sz w:val="26"/>
          <w:szCs w:val="26"/>
          <w:lang w:val="en-GB"/>
        </w:rPr>
        <w:t xml:space="preserve"> </w:t>
      </w:r>
      <w:r w:rsidRPr="00546231">
        <w:rPr>
          <w:color w:val="FF0000"/>
          <w:sz w:val="26"/>
          <w:szCs w:val="22"/>
        </w:rPr>
        <w:t>7310105</w:t>
      </w:r>
    </w:p>
    <w:p w:rsidR="00546231" w:rsidRPr="00C71126" w:rsidRDefault="00546231" w:rsidP="00546231">
      <w:pPr>
        <w:spacing w:line="312" w:lineRule="auto"/>
        <w:rPr>
          <w:rFonts w:eastAsia="Calibri"/>
          <w:color w:val="000000"/>
          <w:sz w:val="26"/>
          <w:szCs w:val="26"/>
          <w:lang w:val="vi-VN"/>
        </w:rPr>
      </w:pPr>
      <w:r w:rsidRPr="00546231">
        <w:rPr>
          <w:rFonts w:eastAsia="Calibri"/>
          <w:b/>
          <w:color w:val="000000"/>
          <w:sz w:val="26"/>
          <w:szCs w:val="26"/>
        </w:rPr>
        <w:t>I.</w:t>
      </w:r>
      <w:r w:rsidRPr="00546231">
        <w:rPr>
          <w:rFonts w:eastAsia="Calibri"/>
          <w:b/>
          <w:color w:val="000000"/>
          <w:sz w:val="26"/>
          <w:szCs w:val="26"/>
          <w:lang w:val="vi-VN"/>
        </w:rPr>
        <w:t>3. Trình độ đào tạo</w:t>
      </w:r>
      <w:r w:rsidRPr="00C71126">
        <w:rPr>
          <w:rFonts w:eastAsia="Calibri"/>
          <w:color w:val="000000"/>
          <w:sz w:val="26"/>
          <w:szCs w:val="26"/>
          <w:lang w:val="vi-VN"/>
        </w:rPr>
        <w:t>: Đại học</w:t>
      </w:r>
    </w:p>
    <w:p w:rsidR="00546231" w:rsidRPr="00C71126" w:rsidRDefault="00546231" w:rsidP="00546231">
      <w:pPr>
        <w:spacing w:line="312" w:lineRule="auto"/>
        <w:rPr>
          <w:rFonts w:eastAsia="Calibri"/>
          <w:color w:val="000000"/>
          <w:sz w:val="26"/>
          <w:szCs w:val="26"/>
          <w:lang w:val="vi-VN"/>
        </w:rPr>
      </w:pPr>
      <w:r w:rsidRPr="00546231">
        <w:rPr>
          <w:rFonts w:eastAsia="Calibri"/>
          <w:b/>
          <w:color w:val="000000"/>
          <w:sz w:val="26"/>
          <w:szCs w:val="26"/>
          <w:lang w:val="en-GB"/>
        </w:rPr>
        <w:t>I.</w:t>
      </w:r>
      <w:r w:rsidRPr="00546231">
        <w:rPr>
          <w:rFonts w:eastAsia="Calibri"/>
          <w:b/>
          <w:color w:val="000000"/>
          <w:sz w:val="26"/>
          <w:szCs w:val="26"/>
          <w:lang w:val="vi-VN"/>
        </w:rPr>
        <w:t>4</w:t>
      </w:r>
      <w:r w:rsidRPr="00546231">
        <w:rPr>
          <w:rFonts w:eastAsia="Calibri"/>
          <w:b/>
          <w:color w:val="000000"/>
          <w:sz w:val="26"/>
          <w:szCs w:val="26"/>
          <w:lang w:val="en-GB"/>
        </w:rPr>
        <w:t>. Hình thức đào tạo</w:t>
      </w:r>
      <w:r w:rsidRPr="00C71126">
        <w:rPr>
          <w:rFonts w:eastAsia="Calibri"/>
          <w:color w:val="000000"/>
          <w:sz w:val="26"/>
          <w:szCs w:val="26"/>
          <w:lang w:val="en-GB"/>
        </w:rPr>
        <w:t>: Chính quy</w:t>
      </w:r>
      <w:r w:rsidRPr="00C71126">
        <w:rPr>
          <w:rFonts w:eastAsia="Calibri"/>
          <w:color w:val="000000"/>
          <w:sz w:val="26"/>
          <w:szCs w:val="26"/>
          <w:lang w:val="vi-VN"/>
        </w:rPr>
        <w:t>.</w:t>
      </w:r>
    </w:p>
    <w:p w:rsidR="00546231" w:rsidRPr="00C71126" w:rsidRDefault="00546231" w:rsidP="00546231">
      <w:pPr>
        <w:spacing w:line="312" w:lineRule="auto"/>
        <w:rPr>
          <w:rFonts w:eastAsia="Calibri"/>
          <w:color w:val="000000"/>
          <w:sz w:val="26"/>
          <w:szCs w:val="26"/>
          <w:lang w:val="vi-VN"/>
        </w:rPr>
      </w:pPr>
      <w:r w:rsidRPr="00546231">
        <w:rPr>
          <w:rFonts w:eastAsia="Calibri"/>
          <w:b/>
          <w:color w:val="000000"/>
          <w:sz w:val="26"/>
          <w:szCs w:val="26"/>
        </w:rPr>
        <w:t>I.</w:t>
      </w:r>
      <w:r w:rsidRPr="00546231">
        <w:rPr>
          <w:rFonts w:eastAsia="Calibri"/>
          <w:b/>
          <w:color w:val="000000"/>
          <w:sz w:val="26"/>
          <w:szCs w:val="26"/>
          <w:lang w:val="vi-VN"/>
        </w:rPr>
        <w:t>5. Định hướng đào tạo</w:t>
      </w:r>
      <w:r w:rsidRPr="00C71126">
        <w:rPr>
          <w:rFonts w:eastAsia="Calibri"/>
          <w:color w:val="000000"/>
          <w:sz w:val="26"/>
          <w:szCs w:val="26"/>
          <w:lang w:val="vi-VN"/>
        </w:rPr>
        <w:t>: Ứng dụng.</w:t>
      </w:r>
    </w:p>
    <w:p w:rsidR="00546231" w:rsidRPr="00C71126" w:rsidRDefault="00546231" w:rsidP="00546231">
      <w:pPr>
        <w:spacing w:line="312" w:lineRule="auto"/>
        <w:rPr>
          <w:rFonts w:eastAsia="Calibri"/>
          <w:color w:val="000000"/>
          <w:sz w:val="26"/>
          <w:szCs w:val="26"/>
          <w:lang w:val="en-GB"/>
        </w:rPr>
      </w:pPr>
      <w:r w:rsidRPr="00546231">
        <w:rPr>
          <w:rFonts w:eastAsia="Calibri"/>
          <w:b/>
          <w:color w:val="000000"/>
          <w:sz w:val="26"/>
          <w:szCs w:val="26"/>
          <w:lang w:val="en-GB"/>
        </w:rPr>
        <w:t>I.</w:t>
      </w:r>
      <w:r w:rsidRPr="00546231">
        <w:rPr>
          <w:rFonts w:eastAsia="Calibri"/>
          <w:b/>
          <w:color w:val="000000"/>
          <w:sz w:val="26"/>
          <w:szCs w:val="26"/>
          <w:lang w:val="vi-VN"/>
        </w:rPr>
        <w:t>6</w:t>
      </w:r>
      <w:r w:rsidRPr="00546231">
        <w:rPr>
          <w:rFonts w:eastAsia="Calibri"/>
          <w:b/>
          <w:color w:val="000000"/>
          <w:sz w:val="26"/>
          <w:szCs w:val="26"/>
          <w:lang w:val="en-GB"/>
        </w:rPr>
        <w:t>. Thời gian đào tạo</w:t>
      </w:r>
      <w:r w:rsidRPr="00C71126">
        <w:rPr>
          <w:rFonts w:eastAsia="Calibri"/>
          <w:color w:val="000000"/>
          <w:sz w:val="26"/>
          <w:szCs w:val="26"/>
          <w:lang w:val="en-GB"/>
        </w:rPr>
        <w:t>: 4 năm</w:t>
      </w:r>
    </w:p>
    <w:p w:rsidR="00546231" w:rsidRPr="00F067BF" w:rsidRDefault="00546231" w:rsidP="00546231">
      <w:pPr>
        <w:spacing w:line="312" w:lineRule="auto"/>
        <w:rPr>
          <w:color w:val="000000"/>
          <w:sz w:val="26"/>
          <w:lang w:val="vi-VN"/>
        </w:rPr>
      </w:pPr>
      <w:r w:rsidRPr="00546231">
        <w:rPr>
          <w:rFonts w:eastAsia="Calibri"/>
          <w:b/>
          <w:color w:val="000000"/>
          <w:sz w:val="26"/>
          <w:szCs w:val="26"/>
          <w:lang w:val="en-GB"/>
        </w:rPr>
        <w:t>I.</w:t>
      </w:r>
      <w:r w:rsidRPr="00546231">
        <w:rPr>
          <w:rFonts w:eastAsia="Calibri"/>
          <w:b/>
          <w:color w:val="000000"/>
          <w:sz w:val="26"/>
          <w:szCs w:val="26"/>
          <w:lang w:val="vi-VN"/>
        </w:rPr>
        <w:t>7</w:t>
      </w:r>
      <w:r w:rsidRPr="00546231">
        <w:rPr>
          <w:rFonts w:eastAsia="Calibri"/>
          <w:b/>
          <w:color w:val="000000"/>
          <w:sz w:val="26"/>
          <w:szCs w:val="26"/>
          <w:lang w:val="en-GB"/>
        </w:rPr>
        <w:t>. Khối lượng kiến thức toàn khóa</w:t>
      </w:r>
      <w:r w:rsidRPr="00C71126">
        <w:rPr>
          <w:rFonts w:eastAsia="Calibri"/>
          <w:color w:val="000000"/>
          <w:sz w:val="26"/>
          <w:szCs w:val="26"/>
          <w:lang w:val="en-GB"/>
        </w:rPr>
        <w:t xml:space="preserve">: </w:t>
      </w:r>
      <w:r w:rsidR="00FB2D03">
        <w:rPr>
          <w:rFonts w:eastAsia="Calibri"/>
          <w:color w:val="FF0000"/>
          <w:sz w:val="26"/>
          <w:szCs w:val="26"/>
          <w:lang w:val="en-GB"/>
        </w:rPr>
        <w:t>147</w:t>
      </w:r>
      <w:r w:rsidRPr="00C71126">
        <w:rPr>
          <w:rFonts w:eastAsia="Calibri"/>
          <w:color w:val="000000"/>
          <w:sz w:val="26"/>
          <w:szCs w:val="26"/>
          <w:lang w:val="en-GB"/>
        </w:rPr>
        <w:t xml:space="preserve"> tín chỉ </w:t>
      </w:r>
      <w:r w:rsidRPr="00F067BF">
        <w:rPr>
          <w:color w:val="000000"/>
          <w:sz w:val="26"/>
        </w:rPr>
        <w:t>(bao gồm cả kiến thức giáo dục thể chất và quốc phòng</w:t>
      </w:r>
      <w:r w:rsidRPr="00F067BF">
        <w:rPr>
          <w:color w:val="000000"/>
          <w:sz w:val="26"/>
          <w:lang w:val="vi-VN"/>
        </w:rPr>
        <w:t>)</w:t>
      </w:r>
    </w:p>
    <w:p w:rsidR="00546231" w:rsidRPr="00C71126" w:rsidRDefault="00546231" w:rsidP="00546231">
      <w:pPr>
        <w:spacing w:line="312" w:lineRule="auto"/>
        <w:rPr>
          <w:color w:val="000000"/>
          <w:sz w:val="26"/>
          <w:szCs w:val="26"/>
          <w:lang w:val="en-GB"/>
        </w:rPr>
      </w:pPr>
      <w:r w:rsidRPr="00546231">
        <w:rPr>
          <w:rFonts w:eastAsia="Calibri"/>
          <w:b/>
          <w:color w:val="000000"/>
          <w:sz w:val="26"/>
          <w:szCs w:val="26"/>
          <w:lang w:val="en-GB"/>
        </w:rPr>
        <w:t>I.</w:t>
      </w:r>
      <w:r w:rsidRPr="00546231">
        <w:rPr>
          <w:b/>
          <w:color w:val="000000"/>
          <w:sz w:val="26"/>
          <w:szCs w:val="26"/>
          <w:lang w:val="en-GB"/>
        </w:rPr>
        <w:t>8. Khoa/viện quản lý</w:t>
      </w:r>
      <w:r w:rsidRPr="00C71126">
        <w:rPr>
          <w:color w:val="000000"/>
          <w:sz w:val="26"/>
          <w:szCs w:val="26"/>
          <w:lang w:val="en-GB"/>
        </w:rPr>
        <w:t>: Khoa Kinh tế</w:t>
      </w:r>
    </w:p>
    <w:p w:rsidR="00546231" w:rsidRPr="00546231" w:rsidRDefault="00546231" w:rsidP="00546231">
      <w:pPr>
        <w:spacing w:line="312" w:lineRule="auto"/>
        <w:rPr>
          <w:b/>
          <w:color w:val="000000"/>
          <w:sz w:val="26"/>
          <w:szCs w:val="26"/>
        </w:rPr>
      </w:pPr>
      <w:r w:rsidRPr="00546231">
        <w:rPr>
          <w:rFonts w:eastAsia="Calibri"/>
          <w:b/>
          <w:color w:val="000000"/>
          <w:sz w:val="26"/>
          <w:szCs w:val="26"/>
          <w:lang w:val="en-GB"/>
        </w:rPr>
        <w:t xml:space="preserve">I.9. </w:t>
      </w:r>
      <w:r w:rsidRPr="00546231">
        <w:rPr>
          <w:b/>
          <w:iCs/>
          <w:color w:val="000000"/>
          <w:sz w:val="26"/>
          <w:szCs w:val="26"/>
        </w:rPr>
        <w:t>Đối tượng của chương trình</w:t>
      </w:r>
    </w:p>
    <w:p w:rsidR="00546231" w:rsidRPr="00C71126" w:rsidRDefault="00546231" w:rsidP="00546231">
      <w:pPr>
        <w:spacing w:line="312" w:lineRule="auto"/>
        <w:ind w:firstLine="360"/>
        <w:jc w:val="both"/>
        <w:rPr>
          <w:color w:val="000000"/>
          <w:sz w:val="26"/>
          <w:szCs w:val="26"/>
        </w:rPr>
      </w:pPr>
      <w:r w:rsidRPr="00C71126">
        <w:rPr>
          <w:color w:val="000000"/>
          <w:sz w:val="26"/>
          <w:szCs w:val="26"/>
        </w:rPr>
        <w:t>Chương trình sẽ tập trung nghiên cứu các vấn đề cơ bản và chuyên sâu về kinh tế đầu tư – phát triển. Với những vấn đề như vậy, chương trình này  thích hợp cho các ứng viên sau:</w:t>
      </w:r>
    </w:p>
    <w:p w:rsidR="00546231" w:rsidRPr="00C71126" w:rsidRDefault="00546231" w:rsidP="00546231">
      <w:pPr>
        <w:spacing w:line="312" w:lineRule="auto"/>
        <w:ind w:firstLine="360"/>
        <w:jc w:val="both"/>
        <w:rPr>
          <w:color w:val="000000"/>
          <w:sz w:val="26"/>
          <w:szCs w:val="26"/>
        </w:rPr>
      </w:pPr>
      <w:r w:rsidRPr="00C71126">
        <w:rPr>
          <w:color w:val="000000"/>
          <w:sz w:val="26"/>
          <w:szCs w:val="26"/>
        </w:rPr>
        <w:t>(1) Những người dự định sẽ làm việc tại các cơ quan quản lý Nhà nước, các khu công nghiệp, khu chế xuất.</w:t>
      </w:r>
    </w:p>
    <w:p w:rsidR="00546231" w:rsidRPr="00C71126" w:rsidRDefault="00546231" w:rsidP="00546231">
      <w:pPr>
        <w:spacing w:line="312" w:lineRule="auto"/>
        <w:ind w:firstLine="360"/>
        <w:jc w:val="both"/>
        <w:rPr>
          <w:color w:val="000000"/>
          <w:sz w:val="26"/>
          <w:szCs w:val="26"/>
        </w:rPr>
      </w:pPr>
      <w:r w:rsidRPr="00C71126">
        <w:rPr>
          <w:color w:val="000000"/>
          <w:sz w:val="26"/>
          <w:szCs w:val="26"/>
        </w:rPr>
        <w:t>(2) Những ai muốn trở thành các nhà tư vấn độc lập, hoặc làm việc cho các tổ chức tư vấn, chương trình nghiên cứu hỗ trợ phát triển, các tổng công ty, các doanh nghiệp.</w:t>
      </w:r>
    </w:p>
    <w:p w:rsidR="00546231" w:rsidRPr="00C71126" w:rsidRDefault="00546231" w:rsidP="00546231">
      <w:pPr>
        <w:spacing w:line="312" w:lineRule="auto"/>
        <w:ind w:firstLine="360"/>
        <w:jc w:val="both"/>
        <w:rPr>
          <w:color w:val="000000"/>
          <w:sz w:val="26"/>
          <w:szCs w:val="26"/>
        </w:rPr>
      </w:pPr>
      <w:bookmarkStart w:id="0" w:name="nddt"/>
      <w:bookmarkEnd w:id="0"/>
      <w:r w:rsidRPr="00C71126">
        <w:rPr>
          <w:color w:val="000000"/>
          <w:sz w:val="26"/>
          <w:szCs w:val="26"/>
          <w:bdr w:val="none" w:sz="0" w:space="0" w:color="auto" w:frame="1"/>
        </w:rPr>
        <w:t>(4)</w:t>
      </w:r>
      <w:r w:rsidRPr="00C71126">
        <w:rPr>
          <w:color w:val="000000"/>
          <w:sz w:val="26"/>
          <w:szCs w:val="26"/>
        </w:rPr>
        <w:t xml:space="preserve"> Những ai muốn trở thành các nghiên cứu viên, giảng viên trong các viện nghiên cứu, cơ sở giáo dục và đào tạo khối ngành Kinh tế.</w:t>
      </w:r>
    </w:p>
    <w:p w:rsidR="00546231" w:rsidRPr="00C44E76" w:rsidRDefault="00546231" w:rsidP="009A3827">
      <w:pPr>
        <w:pStyle w:val="ListParagraph"/>
        <w:numPr>
          <w:ilvl w:val="0"/>
          <w:numId w:val="24"/>
        </w:numPr>
        <w:spacing w:after="0" w:line="312" w:lineRule="auto"/>
        <w:ind w:left="425" w:hanging="425"/>
        <w:rPr>
          <w:color w:val="000000"/>
          <w:sz w:val="26"/>
          <w:szCs w:val="26"/>
          <w:lang w:val="en-GB"/>
        </w:rPr>
      </w:pPr>
      <w:r w:rsidRPr="00C44E76">
        <w:rPr>
          <w:b/>
          <w:color w:val="000000"/>
          <w:sz w:val="26"/>
          <w:szCs w:val="26"/>
          <w:lang w:val="en-GB"/>
        </w:rPr>
        <w:t>MỤC TIÊU ĐÀO TẠO</w:t>
      </w:r>
    </w:p>
    <w:p w:rsidR="00546231" w:rsidRPr="00C71126" w:rsidRDefault="00C44E76" w:rsidP="00C44E76">
      <w:pPr>
        <w:spacing w:line="312" w:lineRule="auto"/>
        <w:ind w:left="1080" w:hanging="938"/>
        <w:contextualSpacing/>
        <w:rPr>
          <w:rFonts w:eastAsia="Calibri"/>
          <w:color w:val="000000"/>
          <w:sz w:val="26"/>
          <w:szCs w:val="26"/>
          <w:lang w:val="en-GB"/>
        </w:rPr>
      </w:pPr>
      <w:r>
        <w:rPr>
          <w:rFonts w:eastAsia="Calibri"/>
          <w:b/>
          <w:color w:val="000000"/>
          <w:sz w:val="26"/>
          <w:szCs w:val="26"/>
          <w:lang w:val="en-GB"/>
        </w:rPr>
        <w:t xml:space="preserve">II.1. </w:t>
      </w:r>
      <w:r w:rsidR="00546231" w:rsidRPr="00C71126">
        <w:rPr>
          <w:rFonts w:eastAsia="Calibri"/>
          <w:b/>
          <w:color w:val="000000"/>
          <w:sz w:val="26"/>
          <w:szCs w:val="26"/>
          <w:lang w:val="en-GB"/>
        </w:rPr>
        <w:t>Mục tiêu chung:</w:t>
      </w:r>
    </w:p>
    <w:p w:rsidR="00546231" w:rsidRPr="00C71126" w:rsidRDefault="00546231" w:rsidP="00546231">
      <w:pPr>
        <w:spacing w:line="312" w:lineRule="auto"/>
        <w:ind w:firstLine="600"/>
        <w:jc w:val="both"/>
        <w:rPr>
          <w:rFonts w:eastAsia="Calibri"/>
          <w:bCs/>
          <w:color w:val="000000"/>
          <w:sz w:val="26"/>
          <w:szCs w:val="26"/>
          <w:lang w:val="en-GB"/>
        </w:rPr>
      </w:pPr>
      <w:r w:rsidRPr="00C71126">
        <w:rPr>
          <w:rFonts w:eastAsia="Calibri"/>
          <w:bCs/>
          <w:iCs/>
          <w:color w:val="000000"/>
          <w:sz w:val="26"/>
          <w:szCs w:val="26"/>
          <w:lang w:val="en-GB"/>
        </w:rPr>
        <w:t>Mục tiêu tổng quát của chương trình đào tạo Kinh tế đầu tư – Phát triển</w:t>
      </w:r>
      <w:r w:rsidRPr="00C71126">
        <w:rPr>
          <w:rFonts w:eastAsia="Calibri"/>
          <w:bCs/>
          <w:iCs/>
          <w:color w:val="000000"/>
          <w:sz w:val="26"/>
          <w:szCs w:val="26"/>
          <w:lang w:val="vi-VN"/>
        </w:rPr>
        <w:t xml:space="preserve"> </w:t>
      </w:r>
      <w:r w:rsidRPr="00C71126">
        <w:rPr>
          <w:rFonts w:eastAsia="Calibri"/>
          <w:bCs/>
          <w:iCs/>
          <w:color w:val="000000"/>
          <w:sz w:val="26"/>
          <w:szCs w:val="26"/>
          <w:lang w:val="en-GB"/>
        </w:rPr>
        <w:t xml:space="preserve">nhằm đào tạo ra nguồn nhân lực </w:t>
      </w:r>
      <w:r w:rsidRPr="00C71126">
        <w:rPr>
          <w:rFonts w:eastAsia="Calibri"/>
          <w:color w:val="000000"/>
          <w:sz w:val="26"/>
          <w:szCs w:val="26"/>
          <w:lang w:val="en-GB"/>
        </w:rPr>
        <w:t>có phẩm chất chính trị, đạo đức tốt, có ý thứ</w:t>
      </w:r>
      <w:r>
        <w:rPr>
          <w:rFonts w:eastAsia="Calibri"/>
          <w:color w:val="000000"/>
          <w:sz w:val="26"/>
          <w:szCs w:val="26"/>
          <w:lang w:val="en-GB"/>
        </w:rPr>
        <w:t>c và khát</w:t>
      </w:r>
      <w:r w:rsidRPr="00C71126">
        <w:rPr>
          <w:rFonts w:eastAsia="Calibri"/>
          <w:color w:val="000000"/>
          <w:sz w:val="26"/>
          <w:szCs w:val="26"/>
          <w:lang w:val="en-GB"/>
        </w:rPr>
        <w:t xml:space="preserve"> vọng làm giàu cho bản thân và xã hội; </w:t>
      </w:r>
      <w:r w:rsidRPr="00C71126">
        <w:rPr>
          <w:rFonts w:eastAsia="Calibri"/>
          <w:bCs/>
          <w:color w:val="000000"/>
          <w:sz w:val="26"/>
          <w:szCs w:val="26"/>
          <w:lang w:val="en-GB" w:eastAsia="ja-JP"/>
        </w:rPr>
        <w:t>có kiến thức cơ bản và chuyên sâu về Kinh tế đầu tư – Phát triển</w:t>
      </w:r>
      <w:r w:rsidRPr="00C71126">
        <w:rPr>
          <w:rFonts w:eastAsia="Calibri"/>
          <w:bCs/>
          <w:color w:val="000000"/>
          <w:sz w:val="26"/>
          <w:szCs w:val="26"/>
          <w:lang w:val="en-GB"/>
        </w:rPr>
        <w:t xml:space="preserve">, có kỹ năng </w:t>
      </w:r>
      <w:r w:rsidRPr="00C71126">
        <w:rPr>
          <w:rFonts w:eastAsia="Calibri"/>
          <w:bCs/>
          <w:color w:val="000000"/>
          <w:sz w:val="26"/>
          <w:szCs w:val="26"/>
          <w:lang w:val="en-GB"/>
        </w:rPr>
        <w:lastRenderedPageBreak/>
        <w:t>nghề nghiệp tương xứng với trình độ đào tạo; có sức khỏe đáp ứng yêu cầu xây dựng và bảo vệ Tổ quốc.</w:t>
      </w:r>
    </w:p>
    <w:p w:rsidR="00546231" w:rsidRPr="00C71126" w:rsidRDefault="00C44E76" w:rsidP="00C44E76">
      <w:pPr>
        <w:spacing w:line="312" w:lineRule="auto"/>
        <w:ind w:firstLine="142"/>
        <w:jc w:val="both"/>
        <w:rPr>
          <w:rFonts w:eastAsia="Calibri"/>
          <w:bCs/>
          <w:color w:val="000000"/>
          <w:sz w:val="26"/>
          <w:szCs w:val="26"/>
        </w:rPr>
      </w:pPr>
      <w:r w:rsidRPr="00C44E76">
        <w:rPr>
          <w:rFonts w:eastAsia="Calibri"/>
          <w:b/>
          <w:bCs/>
          <w:color w:val="000000"/>
          <w:sz w:val="26"/>
          <w:szCs w:val="26"/>
          <w:lang w:val="en-GB"/>
        </w:rPr>
        <w:t>II.2.</w:t>
      </w:r>
      <w:r>
        <w:rPr>
          <w:rFonts w:eastAsia="Calibri"/>
          <w:bCs/>
          <w:color w:val="000000"/>
          <w:sz w:val="26"/>
          <w:szCs w:val="26"/>
          <w:lang w:val="en-GB"/>
        </w:rPr>
        <w:t xml:space="preserve"> </w:t>
      </w:r>
      <w:r w:rsidR="00546231" w:rsidRPr="00C71126">
        <w:rPr>
          <w:rFonts w:eastAsia="Calibri"/>
          <w:bCs/>
          <w:color w:val="000000"/>
          <w:sz w:val="26"/>
          <w:szCs w:val="26"/>
          <w:lang w:val="en-GB"/>
        </w:rPr>
        <w:t xml:space="preserve"> </w:t>
      </w:r>
      <w:r w:rsidR="00546231" w:rsidRPr="00C71126">
        <w:rPr>
          <w:rFonts w:eastAsia="Calibri"/>
          <w:b/>
          <w:color w:val="000000"/>
          <w:sz w:val="26"/>
          <w:szCs w:val="26"/>
          <w:lang w:val="en-GB"/>
        </w:rPr>
        <w:t>Mục tiêu cụ thể:</w:t>
      </w:r>
    </w:p>
    <w:p w:rsidR="00546231" w:rsidRPr="00C71126" w:rsidRDefault="00546231" w:rsidP="00546231">
      <w:pPr>
        <w:spacing w:line="312" w:lineRule="auto"/>
        <w:ind w:firstLine="600"/>
        <w:jc w:val="both"/>
        <w:rPr>
          <w:rFonts w:eastAsia="Calibri"/>
          <w:bCs/>
          <w:color w:val="000000"/>
          <w:sz w:val="26"/>
          <w:szCs w:val="26"/>
          <w:lang w:val="en-GB"/>
        </w:rPr>
      </w:pPr>
      <w:r w:rsidRPr="00C71126">
        <w:rPr>
          <w:rFonts w:eastAsia="Calibri"/>
          <w:bCs/>
          <w:color w:val="000000"/>
          <w:sz w:val="26"/>
          <w:szCs w:val="26"/>
          <w:lang w:val="en-GB"/>
        </w:rPr>
        <w:t>Trên cơ sở đó, chương trình đào tạo Kinh tế Đầu tư – Phát triển cần đạt được các mục tiêu cụ thể sau:</w:t>
      </w:r>
    </w:p>
    <w:p w:rsidR="00546231" w:rsidRPr="00C71126" w:rsidRDefault="00546231" w:rsidP="00546231">
      <w:pPr>
        <w:tabs>
          <w:tab w:val="left" w:pos="450"/>
        </w:tabs>
        <w:spacing w:line="312" w:lineRule="auto"/>
        <w:jc w:val="both"/>
        <w:rPr>
          <w:rFonts w:eastAsia="Calibri"/>
          <w:bCs/>
          <w:color w:val="000000"/>
          <w:sz w:val="26"/>
          <w:szCs w:val="26"/>
          <w:lang w:val="en-GB"/>
        </w:rPr>
      </w:pPr>
      <w:r w:rsidRPr="00C71126">
        <w:rPr>
          <w:rFonts w:eastAsia="Calibri"/>
          <w:bCs/>
          <w:color w:val="000000"/>
          <w:sz w:val="26"/>
          <w:szCs w:val="26"/>
          <w:lang w:val="en-GB"/>
        </w:rPr>
        <w:tab/>
        <w:t>(1) Người học có thể vận dụng những kiến thức, kỹ năng cơ bản và chuyên sâu của kinh tế đầu tư – phát triển vào trong thực tiễn công việc liên quan.</w:t>
      </w:r>
    </w:p>
    <w:p w:rsidR="00546231" w:rsidRPr="00C71126" w:rsidRDefault="00546231" w:rsidP="00546231">
      <w:pPr>
        <w:tabs>
          <w:tab w:val="left" w:pos="450"/>
        </w:tabs>
        <w:spacing w:line="312" w:lineRule="auto"/>
        <w:jc w:val="both"/>
        <w:rPr>
          <w:rFonts w:eastAsia="Calibri"/>
          <w:bCs/>
          <w:color w:val="000000"/>
          <w:sz w:val="26"/>
          <w:szCs w:val="26"/>
          <w:lang w:val="en-GB"/>
        </w:rPr>
      </w:pPr>
      <w:r w:rsidRPr="00C71126">
        <w:rPr>
          <w:rFonts w:eastAsia="Calibri"/>
          <w:bCs/>
          <w:color w:val="000000"/>
          <w:sz w:val="26"/>
          <w:szCs w:val="26"/>
          <w:lang w:val="en-GB"/>
        </w:rPr>
        <w:tab/>
        <w:t xml:space="preserve">(2) Người học nắm vững những kiến thức </w:t>
      </w:r>
      <w:r w:rsidRPr="00A456F1">
        <w:rPr>
          <w:rFonts w:eastAsia="Calibri"/>
          <w:bCs/>
          <w:color w:val="000000"/>
          <w:sz w:val="26"/>
          <w:szCs w:val="26"/>
          <w:lang w:val="en-GB"/>
        </w:rPr>
        <w:t>cơ bản và chuyên sâu</w:t>
      </w:r>
      <w:r w:rsidRPr="00C71126">
        <w:rPr>
          <w:rFonts w:eastAsia="Calibri"/>
          <w:bCs/>
          <w:color w:val="000000"/>
          <w:sz w:val="26"/>
          <w:szCs w:val="26"/>
          <w:lang w:val="en-GB"/>
        </w:rPr>
        <w:t xml:space="preserve"> về kinh tế và quản lý; nhận dạng được cấu trúc và xu hướng phát triển kinh tế xã hội ở tầm vĩ mô; có khả năng đánh giá, phân tích các chiến lược, chính sách vĩ mô, kế hoạch, chương trình phát triển; có khả năng xây dựng và quản trị các kế hoạch, chương trình, dự án phát triển trong phạm vi công tác.</w:t>
      </w:r>
    </w:p>
    <w:p w:rsidR="00546231" w:rsidRPr="00C71126" w:rsidRDefault="00546231" w:rsidP="00546231">
      <w:pPr>
        <w:tabs>
          <w:tab w:val="left" w:pos="450"/>
        </w:tabs>
        <w:spacing w:line="312" w:lineRule="auto"/>
        <w:jc w:val="both"/>
        <w:rPr>
          <w:rFonts w:eastAsia="Calibri"/>
          <w:color w:val="000000"/>
          <w:sz w:val="26"/>
          <w:szCs w:val="26"/>
          <w:lang w:val="vi-VN"/>
        </w:rPr>
      </w:pPr>
      <w:r w:rsidRPr="00C71126">
        <w:rPr>
          <w:rFonts w:eastAsia="Calibri"/>
          <w:color w:val="000000"/>
          <w:sz w:val="26"/>
          <w:szCs w:val="26"/>
          <w:lang w:val="vi-VN"/>
        </w:rPr>
        <w:tab/>
      </w:r>
      <w:r w:rsidRPr="00C71126">
        <w:rPr>
          <w:rFonts w:eastAsia="Calibri"/>
          <w:color w:val="000000"/>
          <w:sz w:val="26"/>
          <w:szCs w:val="26"/>
          <w:lang w:val="en-GB"/>
        </w:rPr>
        <w:t>(3) Người học có được tinh thần và khát vọng khởi nghiệp</w:t>
      </w:r>
      <w:r w:rsidRPr="00C71126">
        <w:rPr>
          <w:rFonts w:eastAsia="Calibri"/>
          <w:color w:val="000000"/>
          <w:sz w:val="26"/>
          <w:szCs w:val="26"/>
          <w:lang w:val="vi-VN"/>
        </w:rPr>
        <w:t>, có</w:t>
      </w:r>
      <w:r w:rsidRPr="00C71126">
        <w:rPr>
          <w:rFonts w:eastAsia="Calibri"/>
          <w:color w:val="000000"/>
          <w:sz w:val="26"/>
          <w:szCs w:val="26"/>
          <w:lang w:val="en-GB"/>
        </w:rPr>
        <w:t xml:space="preserve"> khả năng làm việc độc lập, làm việc nhóm trong công việc liên quan.</w:t>
      </w:r>
    </w:p>
    <w:p w:rsidR="00546231" w:rsidRPr="00C71126" w:rsidRDefault="00546231" w:rsidP="00546231">
      <w:pPr>
        <w:tabs>
          <w:tab w:val="left" w:pos="450"/>
        </w:tabs>
        <w:spacing w:line="312" w:lineRule="auto"/>
        <w:jc w:val="both"/>
        <w:rPr>
          <w:rFonts w:eastAsia="Calibri"/>
          <w:bCs/>
          <w:color w:val="000000"/>
          <w:sz w:val="26"/>
          <w:szCs w:val="26"/>
        </w:rPr>
      </w:pPr>
      <w:r w:rsidRPr="00C71126">
        <w:rPr>
          <w:rFonts w:eastAsia="Calibri"/>
          <w:color w:val="000000"/>
          <w:sz w:val="26"/>
          <w:szCs w:val="26"/>
          <w:lang w:val="vi-VN"/>
        </w:rPr>
        <w:tab/>
      </w:r>
      <w:r w:rsidRPr="00C71126">
        <w:rPr>
          <w:rFonts w:eastAsia="Calibri"/>
          <w:color w:val="000000"/>
          <w:sz w:val="26"/>
          <w:szCs w:val="26"/>
          <w:lang w:val="en-GB"/>
        </w:rPr>
        <w:t xml:space="preserve">(4) Người học </w:t>
      </w:r>
      <w:r w:rsidRPr="00C71126">
        <w:rPr>
          <w:rFonts w:eastAsia="Calibri"/>
          <w:color w:val="000000"/>
          <w:sz w:val="26"/>
          <w:szCs w:val="26"/>
          <w:lang w:val="vi-VN"/>
        </w:rPr>
        <w:t>có khả năng sử dụng thành thạo tiếng Anh và tin học trong công việc, học</w:t>
      </w:r>
      <w:r w:rsidRPr="00C71126">
        <w:rPr>
          <w:rFonts w:eastAsia="Calibri"/>
          <w:color w:val="000000"/>
          <w:sz w:val="26"/>
          <w:szCs w:val="26"/>
          <w:lang w:val="en-GB"/>
        </w:rPr>
        <w:t xml:space="preserve"> tập và nghiên cứu</w:t>
      </w:r>
      <w:r w:rsidRPr="00C71126">
        <w:rPr>
          <w:rFonts w:eastAsia="Calibri"/>
          <w:color w:val="000000"/>
          <w:sz w:val="26"/>
          <w:szCs w:val="26"/>
          <w:lang w:val="vi-VN"/>
        </w:rPr>
        <w:t>.</w:t>
      </w:r>
    </w:p>
    <w:p w:rsidR="00546231" w:rsidRPr="00C44E76" w:rsidRDefault="00546231" w:rsidP="009A3827">
      <w:pPr>
        <w:pStyle w:val="ListParagraph"/>
        <w:numPr>
          <w:ilvl w:val="0"/>
          <w:numId w:val="24"/>
        </w:numPr>
        <w:spacing w:after="0" w:line="312" w:lineRule="auto"/>
        <w:ind w:left="567" w:hanging="567"/>
        <w:rPr>
          <w:b/>
          <w:color w:val="000000"/>
          <w:sz w:val="26"/>
          <w:szCs w:val="26"/>
          <w:lang w:val="en-GB"/>
        </w:rPr>
      </w:pPr>
      <w:r w:rsidRPr="00C44E76">
        <w:rPr>
          <w:b/>
          <w:color w:val="000000"/>
          <w:sz w:val="26"/>
          <w:szCs w:val="26"/>
          <w:lang w:val="en-GB"/>
        </w:rPr>
        <w:t>CHUẨN ĐẦU RA</w:t>
      </w:r>
    </w:p>
    <w:p w:rsidR="00546231" w:rsidRPr="00C71126" w:rsidRDefault="00C44E76" w:rsidP="00C44E76">
      <w:pPr>
        <w:spacing w:line="312" w:lineRule="auto"/>
        <w:ind w:firstLine="142"/>
        <w:rPr>
          <w:rFonts w:eastAsia="Calibri"/>
          <w:b/>
          <w:color w:val="000000"/>
          <w:sz w:val="26"/>
          <w:szCs w:val="26"/>
          <w:lang w:val="en-GB"/>
        </w:rPr>
      </w:pPr>
      <w:r>
        <w:rPr>
          <w:rFonts w:eastAsia="Calibri"/>
          <w:b/>
          <w:color w:val="000000"/>
          <w:sz w:val="26"/>
          <w:szCs w:val="26"/>
          <w:lang w:val="en-GB"/>
        </w:rPr>
        <w:t>III.1.</w:t>
      </w:r>
      <w:r w:rsidR="00546231" w:rsidRPr="00C71126">
        <w:rPr>
          <w:rFonts w:eastAsia="Calibri"/>
          <w:b/>
          <w:color w:val="000000"/>
          <w:sz w:val="26"/>
          <w:szCs w:val="26"/>
          <w:lang w:val="en-GB"/>
        </w:rPr>
        <w:t xml:space="preserve"> Nội dung chuẩn đầu ra</w:t>
      </w:r>
    </w:p>
    <w:p w:rsidR="00546231" w:rsidRPr="00C71126" w:rsidRDefault="00546231" w:rsidP="009A3827">
      <w:pPr>
        <w:numPr>
          <w:ilvl w:val="0"/>
          <w:numId w:val="19"/>
        </w:numPr>
        <w:spacing w:line="312" w:lineRule="auto"/>
        <w:contextualSpacing/>
        <w:rPr>
          <w:rFonts w:eastAsia="Calibri"/>
          <w:b/>
          <w:color w:val="000000"/>
          <w:sz w:val="26"/>
          <w:szCs w:val="26"/>
          <w:lang w:val="en-GB"/>
        </w:rPr>
      </w:pPr>
      <w:r w:rsidRPr="00C71126">
        <w:rPr>
          <w:rFonts w:eastAsia="Calibri"/>
          <w:b/>
          <w:color w:val="000000"/>
          <w:sz w:val="26"/>
          <w:szCs w:val="26"/>
          <w:lang w:val="en-GB"/>
        </w:rPr>
        <w:t>Phẩm chất đạo đức, nhân văn và sức khỏe</w:t>
      </w:r>
    </w:p>
    <w:p w:rsidR="00546231" w:rsidRPr="00C71126" w:rsidRDefault="00546231" w:rsidP="009A3827">
      <w:pPr>
        <w:widowControl w:val="0"/>
        <w:numPr>
          <w:ilvl w:val="0"/>
          <w:numId w:val="20"/>
        </w:numPr>
        <w:autoSpaceDE w:val="0"/>
        <w:autoSpaceDN w:val="0"/>
        <w:adjustRightInd w:val="0"/>
        <w:spacing w:line="312" w:lineRule="auto"/>
        <w:contextualSpacing/>
        <w:jc w:val="both"/>
        <w:rPr>
          <w:rFonts w:eastAsia="Calibri"/>
          <w:color w:val="000000"/>
          <w:sz w:val="26"/>
          <w:szCs w:val="26"/>
          <w:lang w:val="en-GB"/>
        </w:rPr>
      </w:pPr>
      <w:r w:rsidRPr="00C71126">
        <w:rPr>
          <w:rFonts w:eastAsia="Calibri"/>
          <w:color w:val="000000"/>
          <w:sz w:val="26"/>
          <w:szCs w:val="26"/>
          <w:lang w:val="en-GB"/>
        </w:rPr>
        <w:t>Chấp hành nghiêm túc pháp luật của Nhà nước và các quy định của cơ quan.</w:t>
      </w:r>
    </w:p>
    <w:p w:rsidR="00546231" w:rsidRPr="00C71126" w:rsidRDefault="00546231" w:rsidP="009A3827">
      <w:pPr>
        <w:widowControl w:val="0"/>
        <w:numPr>
          <w:ilvl w:val="0"/>
          <w:numId w:val="20"/>
        </w:numPr>
        <w:autoSpaceDE w:val="0"/>
        <w:autoSpaceDN w:val="0"/>
        <w:adjustRightInd w:val="0"/>
        <w:spacing w:line="312" w:lineRule="auto"/>
        <w:ind w:left="0" w:firstLine="360"/>
        <w:contextualSpacing/>
        <w:jc w:val="both"/>
        <w:rPr>
          <w:rFonts w:eastAsia="Calibri"/>
          <w:color w:val="000000"/>
          <w:sz w:val="26"/>
          <w:szCs w:val="26"/>
          <w:lang w:val="en-GB"/>
        </w:rPr>
      </w:pPr>
      <w:r w:rsidRPr="00C71126">
        <w:rPr>
          <w:rFonts w:eastAsia="Calibri"/>
          <w:color w:val="000000"/>
          <w:sz w:val="26"/>
          <w:szCs w:val="26"/>
          <w:lang w:val="en-GB"/>
        </w:rPr>
        <w:t>Yêu nghề, có đạo đức cá nhân và đạo đức nghề nghiệp, có trách nhiệm với công việc, có tinh thần kỷ luật cao, có tinh thần cải tiến, sáng kiến, chuyên nghiệp trong công việc.</w:t>
      </w:r>
    </w:p>
    <w:p w:rsidR="00546231" w:rsidRPr="00C71126" w:rsidRDefault="00546231" w:rsidP="009A3827">
      <w:pPr>
        <w:widowControl w:val="0"/>
        <w:numPr>
          <w:ilvl w:val="0"/>
          <w:numId w:val="20"/>
        </w:numPr>
        <w:autoSpaceDE w:val="0"/>
        <w:autoSpaceDN w:val="0"/>
        <w:adjustRightInd w:val="0"/>
        <w:spacing w:line="312" w:lineRule="auto"/>
        <w:ind w:left="0" w:firstLine="360"/>
        <w:contextualSpacing/>
        <w:jc w:val="both"/>
        <w:rPr>
          <w:rFonts w:eastAsia="Calibri"/>
          <w:color w:val="000000"/>
          <w:sz w:val="26"/>
          <w:szCs w:val="26"/>
          <w:lang w:val="en-GB"/>
        </w:rPr>
      </w:pPr>
      <w:r w:rsidRPr="00C71126">
        <w:rPr>
          <w:rFonts w:eastAsia="Calibri"/>
          <w:color w:val="000000"/>
          <w:sz w:val="26"/>
          <w:szCs w:val="26"/>
          <w:lang w:val="en-GB"/>
        </w:rPr>
        <w:t>Năng động, bản lĩnh, cầu tiến, tự tin khẳng định bản thân và có tinh thần phục vụ cộng đồng.</w:t>
      </w:r>
    </w:p>
    <w:p w:rsidR="00546231" w:rsidRPr="00C71126" w:rsidRDefault="00546231" w:rsidP="009A3827">
      <w:pPr>
        <w:widowControl w:val="0"/>
        <w:numPr>
          <w:ilvl w:val="0"/>
          <w:numId w:val="20"/>
        </w:numPr>
        <w:autoSpaceDE w:val="0"/>
        <w:autoSpaceDN w:val="0"/>
        <w:adjustRightInd w:val="0"/>
        <w:spacing w:line="312" w:lineRule="auto"/>
        <w:contextualSpacing/>
        <w:jc w:val="both"/>
        <w:rPr>
          <w:rFonts w:eastAsia="Calibri"/>
          <w:color w:val="000000"/>
          <w:sz w:val="26"/>
          <w:szCs w:val="26"/>
          <w:lang w:val="en-GB"/>
        </w:rPr>
      </w:pPr>
      <w:r w:rsidRPr="00C71126">
        <w:rPr>
          <w:rFonts w:eastAsia="Calibri"/>
          <w:color w:val="000000"/>
          <w:sz w:val="26"/>
          <w:szCs w:val="26"/>
          <w:lang w:val="en-GB"/>
        </w:rPr>
        <w:t>Hợp tác, thân thiện với đồng nghiệp và các cá nhân bên ngoài tổ chức.</w:t>
      </w:r>
    </w:p>
    <w:p w:rsidR="00546231" w:rsidRPr="00C71126" w:rsidRDefault="00546231" w:rsidP="009A3827">
      <w:pPr>
        <w:numPr>
          <w:ilvl w:val="0"/>
          <w:numId w:val="19"/>
        </w:numPr>
        <w:spacing w:line="312" w:lineRule="auto"/>
        <w:contextualSpacing/>
        <w:rPr>
          <w:rFonts w:eastAsia="Calibri"/>
          <w:b/>
          <w:color w:val="000000"/>
          <w:sz w:val="26"/>
          <w:szCs w:val="26"/>
          <w:lang w:val="en-GB"/>
        </w:rPr>
      </w:pPr>
      <w:r w:rsidRPr="00C71126">
        <w:rPr>
          <w:rFonts w:eastAsia="Calibri"/>
          <w:b/>
          <w:color w:val="000000"/>
          <w:sz w:val="26"/>
          <w:szCs w:val="26"/>
          <w:lang w:val="en-GB"/>
        </w:rPr>
        <w:t>Kiến thức</w:t>
      </w:r>
    </w:p>
    <w:p w:rsidR="00546231" w:rsidRPr="00C71126" w:rsidRDefault="00546231" w:rsidP="009A3827">
      <w:pPr>
        <w:widowControl w:val="0"/>
        <w:numPr>
          <w:ilvl w:val="0"/>
          <w:numId w:val="21"/>
        </w:numPr>
        <w:autoSpaceDE w:val="0"/>
        <w:autoSpaceDN w:val="0"/>
        <w:adjustRightInd w:val="0"/>
        <w:spacing w:line="312" w:lineRule="auto"/>
        <w:ind w:left="0" w:firstLine="360"/>
        <w:contextualSpacing/>
        <w:jc w:val="both"/>
        <w:rPr>
          <w:rFonts w:eastAsia="Calibri"/>
          <w:color w:val="000000"/>
          <w:sz w:val="26"/>
          <w:szCs w:val="26"/>
        </w:rPr>
      </w:pPr>
      <w:r w:rsidRPr="00A456F1">
        <w:rPr>
          <w:rFonts w:eastAsia="Calibri"/>
          <w:color w:val="000000"/>
          <w:sz w:val="26"/>
          <w:szCs w:val="26"/>
          <w:lang w:val="en-GB"/>
        </w:rPr>
        <w:t>Nắm vững</w:t>
      </w:r>
      <w:r w:rsidRPr="00C71126">
        <w:rPr>
          <w:rFonts w:eastAsia="Calibri"/>
          <w:color w:val="000000"/>
          <w:sz w:val="26"/>
          <w:szCs w:val="26"/>
          <w:lang w:val="vi-VN"/>
        </w:rPr>
        <w:t xml:space="preserve"> về các nguyên lý cơ bản của chủ nghĩa Mác - Lênin; Đường lối cách mạng  của Đảng Cộng sản Việt Nam; Tư tưởng Hồ Chí Minh. </w:t>
      </w:r>
    </w:p>
    <w:p w:rsidR="00546231" w:rsidRPr="00C71126" w:rsidRDefault="00546231" w:rsidP="009A3827">
      <w:pPr>
        <w:widowControl w:val="0"/>
        <w:numPr>
          <w:ilvl w:val="0"/>
          <w:numId w:val="21"/>
        </w:numPr>
        <w:autoSpaceDE w:val="0"/>
        <w:autoSpaceDN w:val="0"/>
        <w:adjustRightInd w:val="0"/>
        <w:spacing w:line="312" w:lineRule="auto"/>
        <w:ind w:left="0" w:firstLine="360"/>
        <w:contextualSpacing/>
        <w:jc w:val="both"/>
        <w:rPr>
          <w:rFonts w:eastAsia="Calibri"/>
          <w:color w:val="000000"/>
          <w:sz w:val="26"/>
          <w:szCs w:val="26"/>
          <w:lang w:val="vi-VN"/>
        </w:rPr>
      </w:pPr>
      <w:r w:rsidRPr="00A456F1">
        <w:rPr>
          <w:rFonts w:eastAsia="Calibri"/>
          <w:color w:val="000000"/>
          <w:sz w:val="26"/>
          <w:szCs w:val="26"/>
          <w:lang w:val="vi-VN"/>
        </w:rPr>
        <w:t>Nắm vững</w:t>
      </w:r>
      <w:r w:rsidRPr="00C71126">
        <w:rPr>
          <w:rFonts w:eastAsia="Calibri"/>
          <w:color w:val="000000"/>
          <w:sz w:val="26"/>
          <w:szCs w:val="26"/>
          <w:lang w:val="vi-VN"/>
        </w:rPr>
        <w:t xml:space="preserve"> kiến thức về khoa học xã hội và nhân văn, khoa học tự nhiên phù hợp với chuyên ngành đào tạo.</w:t>
      </w:r>
    </w:p>
    <w:p w:rsidR="00546231" w:rsidRPr="00C71126" w:rsidRDefault="00546231" w:rsidP="009A3827">
      <w:pPr>
        <w:widowControl w:val="0"/>
        <w:numPr>
          <w:ilvl w:val="0"/>
          <w:numId w:val="21"/>
        </w:numPr>
        <w:autoSpaceDE w:val="0"/>
        <w:autoSpaceDN w:val="0"/>
        <w:adjustRightInd w:val="0"/>
        <w:spacing w:line="312" w:lineRule="auto"/>
        <w:ind w:left="0" w:firstLine="360"/>
        <w:contextualSpacing/>
        <w:jc w:val="both"/>
        <w:rPr>
          <w:rFonts w:eastAsia="Calibri"/>
          <w:color w:val="000000"/>
          <w:sz w:val="26"/>
          <w:szCs w:val="26"/>
          <w:lang w:val="vi-VN"/>
        </w:rPr>
      </w:pPr>
      <w:r w:rsidRPr="00A456F1">
        <w:rPr>
          <w:rFonts w:eastAsia="Calibri"/>
          <w:color w:val="000000"/>
          <w:sz w:val="26"/>
          <w:szCs w:val="26"/>
          <w:lang w:val="vi-VN"/>
        </w:rPr>
        <w:t>Có kiến thức chuyên</w:t>
      </w:r>
      <w:r w:rsidRPr="00C71126">
        <w:rPr>
          <w:rFonts w:eastAsia="Calibri"/>
          <w:color w:val="000000"/>
          <w:sz w:val="26"/>
          <w:szCs w:val="26"/>
          <w:lang w:val="vi-VN"/>
        </w:rPr>
        <w:t xml:space="preserve"> sâu về </w:t>
      </w:r>
      <w:r w:rsidRPr="00C71126">
        <w:rPr>
          <w:rFonts w:eastAsia="Calibri"/>
          <w:color w:val="000000"/>
          <w:sz w:val="26"/>
          <w:szCs w:val="26"/>
        </w:rPr>
        <w:t>Kinh tế đầu tư – Phát triển</w:t>
      </w:r>
      <w:r w:rsidRPr="00C71126">
        <w:rPr>
          <w:rFonts w:eastAsia="Calibri"/>
          <w:color w:val="000000"/>
          <w:sz w:val="26"/>
          <w:szCs w:val="26"/>
          <w:lang w:val="vi-VN"/>
        </w:rPr>
        <w:t xml:space="preserve"> như: </w:t>
      </w:r>
      <w:r w:rsidRPr="00C71126">
        <w:rPr>
          <w:rFonts w:eastAsia="Calibri"/>
          <w:bCs/>
          <w:color w:val="000000"/>
          <w:sz w:val="26"/>
          <w:szCs w:val="26"/>
          <w:lang w:val="en-GB"/>
        </w:rPr>
        <w:t>có khả năng đánh giá, phân tích các chiến lược, chính sách vĩ mô, kế hoạch, chương trình phát triển; có khả năng xây dựng và quản trị các kế hoạch, chương trình, dự án phát triển trong phạm vi công tác.</w:t>
      </w:r>
    </w:p>
    <w:p w:rsidR="00546231" w:rsidRPr="00C71126" w:rsidRDefault="00546231" w:rsidP="009A3827">
      <w:pPr>
        <w:widowControl w:val="0"/>
        <w:numPr>
          <w:ilvl w:val="0"/>
          <w:numId w:val="21"/>
        </w:numPr>
        <w:autoSpaceDE w:val="0"/>
        <w:autoSpaceDN w:val="0"/>
        <w:adjustRightInd w:val="0"/>
        <w:spacing w:line="312" w:lineRule="auto"/>
        <w:contextualSpacing/>
        <w:jc w:val="both"/>
        <w:rPr>
          <w:rFonts w:eastAsia="Calibri"/>
          <w:color w:val="000000"/>
          <w:sz w:val="26"/>
          <w:szCs w:val="26"/>
          <w:lang w:val="vi-VN"/>
        </w:rPr>
      </w:pPr>
      <w:r w:rsidRPr="00A456F1">
        <w:rPr>
          <w:rFonts w:eastAsia="Calibri"/>
          <w:color w:val="000000"/>
          <w:sz w:val="26"/>
          <w:szCs w:val="26"/>
          <w:lang w:val="vi-VN"/>
        </w:rPr>
        <w:t>Có đủ kiến</w:t>
      </w:r>
      <w:r w:rsidRPr="00C71126">
        <w:rPr>
          <w:rFonts w:eastAsia="Calibri"/>
          <w:color w:val="000000"/>
          <w:sz w:val="26"/>
          <w:szCs w:val="26"/>
          <w:lang w:val="vi-VN"/>
        </w:rPr>
        <w:t xml:space="preserve"> thức để tiếp tục được đào tạo chuyên sâu hay lên trình độ cao</w:t>
      </w:r>
      <w:r w:rsidRPr="00C71126">
        <w:rPr>
          <w:rFonts w:eastAsia="Calibri"/>
          <w:color w:val="000000"/>
          <w:sz w:val="26"/>
          <w:szCs w:val="26"/>
        </w:rPr>
        <w:t>.</w:t>
      </w:r>
    </w:p>
    <w:p w:rsidR="00546231" w:rsidRPr="00C71126" w:rsidRDefault="00546231" w:rsidP="009A3827">
      <w:pPr>
        <w:numPr>
          <w:ilvl w:val="0"/>
          <w:numId w:val="19"/>
        </w:numPr>
        <w:spacing w:line="312" w:lineRule="auto"/>
        <w:contextualSpacing/>
        <w:rPr>
          <w:rFonts w:eastAsia="Calibri"/>
          <w:b/>
          <w:color w:val="000000"/>
          <w:sz w:val="26"/>
          <w:szCs w:val="26"/>
          <w:lang w:val="en-GB"/>
        </w:rPr>
      </w:pPr>
      <w:r w:rsidRPr="00C71126">
        <w:rPr>
          <w:rFonts w:eastAsia="Calibri"/>
          <w:b/>
          <w:color w:val="000000"/>
          <w:sz w:val="26"/>
          <w:szCs w:val="26"/>
          <w:lang w:val="en-GB"/>
        </w:rPr>
        <w:lastRenderedPageBreak/>
        <w:t>Kỹ năng</w:t>
      </w:r>
    </w:p>
    <w:p w:rsidR="00546231" w:rsidRPr="00C71126" w:rsidRDefault="00546231" w:rsidP="009A3827">
      <w:pPr>
        <w:numPr>
          <w:ilvl w:val="0"/>
          <w:numId w:val="22"/>
        </w:numPr>
        <w:autoSpaceDE w:val="0"/>
        <w:autoSpaceDN w:val="0"/>
        <w:adjustRightInd w:val="0"/>
        <w:spacing w:line="312" w:lineRule="auto"/>
        <w:ind w:left="0" w:firstLine="360"/>
        <w:jc w:val="both"/>
        <w:rPr>
          <w:color w:val="000000"/>
          <w:sz w:val="26"/>
          <w:szCs w:val="26"/>
        </w:rPr>
      </w:pPr>
      <w:r w:rsidRPr="00C71126">
        <w:rPr>
          <w:bCs/>
          <w:color w:val="000000"/>
          <w:sz w:val="26"/>
          <w:szCs w:val="26"/>
          <w:lang w:val="sv-SE"/>
        </w:rPr>
        <w:t xml:space="preserve">Có </w:t>
      </w:r>
      <w:r w:rsidRPr="00C71126">
        <w:rPr>
          <w:color w:val="000000"/>
          <w:sz w:val="26"/>
          <w:szCs w:val="26"/>
          <w:lang w:val="sv-SE"/>
        </w:rPr>
        <w:t xml:space="preserve">kỹ năng làm việc độc lập, tự học, học suốt đời và làm việc nhóm nhằm giải quyết các vấn đề nảy sinh trong lĩnh vực </w:t>
      </w:r>
      <w:r w:rsidRPr="00C71126">
        <w:rPr>
          <w:bCs/>
          <w:color w:val="000000"/>
          <w:sz w:val="26"/>
          <w:szCs w:val="26"/>
          <w:lang w:val="sv-SE"/>
        </w:rPr>
        <w:t>công tác.</w:t>
      </w:r>
    </w:p>
    <w:p w:rsidR="00546231" w:rsidRPr="00C71126" w:rsidRDefault="00546231" w:rsidP="009A3827">
      <w:pPr>
        <w:numPr>
          <w:ilvl w:val="0"/>
          <w:numId w:val="22"/>
        </w:numPr>
        <w:autoSpaceDE w:val="0"/>
        <w:autoSpaceDN w:val="0"/>
        <w:adjustRightInd w:val="0"/>
        <w:spacing w:line="312" w:lineRule="auto"/>
        <w:ind w:left="0" w:firstLine="360"/>
        <w:jc w:val="both"/>
        <w:rPr>
          <w:color w:val="000000"/>
          <w:sz w:val="26"/>
          <w:szCs w:val="26"/>
        </w:rPr>
      </w:pPr>
      <w:r w:rsidRPr="00C71126">
        <w:rPr>
          <w:color w:val="000000"/>
          <w:spacing w:val="-6"/>
          <w:sz w:val="26"/>
          <w:szCs w:val="26"/>
          <w:lang w:val="sv-SE"/>
        </w:rPr>
        <w:t xml:space="preserve">Có trình độ </w:t>
      </w:r>
      <w:r w:rsidRPr="00C71126">
        <w:rPr>
          <w:color w:val="000000"/>
          <w:sz w:val="26"/>
          <w:szCs w:val="26"/>
          <w:lang w:val="sv-SE"/>
        </w:rPr>
        <w:t xml:space="preserve">tin học và ngoại ngữ đáp ứng yêu cầu của công việc chuyên môn </w:t>
      </w:r>
      <w:r w:rsidRPr="00C71126">
        <w:rPr>
          <w:color w:val="000000"/>
          <w:spacing w:val="-6"/>
          <w:sz w:val="26"/>
          <w:szCs w:val="26"/>
          <w:lang w:val="sv-SE"/>
        </w:rPr>
        <w:t xml:space="preserve">trong bối cảnh hội nhập toàn cầu và sự phát triển kinh tế - xã hội của Việt Nam. </w:t>
      </w:r>
      <w:r w:rsidRPr="00C71126">
        <w:rPr>
          <w:color w:val="000000"/>
          <w:sz w:val="26"/>
          <w:szCs w:val="26"/>
        </w:rPr>
        <w:t xml:space="preserve">Trình độ ngoại ngữ và tin học </w:t>
      </w:r>
      <w:r w:rsidRPr="00C71126">
        <w:rPr>
          <w:bCs/>
          <w:color w:val="000000"/>
          <w:sz w:val="26"/>
          <w:szCs w:val="26"/>
          <w:lang w:val="sv-SE"/>
        </w:rPr>
        <w:t>đạt được theo quy định của Nhà trường.</w:t>
      </w:r>
    </w:p>
    <w:p w:rsidR="00546231" w:rsidRPr="00C71126" w:rsidRDefault="00546231" w:rsidP="009A3827">
      <w:pPr>
        <w:numPr>
          <w:ilvl w:val="0"/>
          <w:numId w:val="22"/>
        </w:numPr>
        <w:autoSpaceDE w:val="0"/>
        <w:autoSpaceDN w:val="0"/>
        <w:adjustRightInd w:val="0"/>
        <w:spacing w:line="312" w:lineRule="auto"/>
        <w:ind w:left="0" w:firstLine="360"/>
        <w:jc w:val="both"/>
        <w:rPr>
          <w:color w:val="000000"/>
          <w:sz w:val="26"/>
          <w:szCs w:val="26"/>
        </w:rPr>
      </w:pPr>
      <w:r w:rsidRPr="00C71126">
        <w:rPr>
          <w:bCs/>
          <w:color w:val="000000"/>
          <w:sz w:val="26"/>
          <w:szCs w:val="26"/>
          <w:lang w:val="sv-SE"/>
        </w:rPr>
        <w:t>Có kỹ năng g</w:t>
      </w:r>
      <w:r w:rsidRPr="00C71126">
        <w:rPr>
          <w:color w:val="000000"/>
          <w:sz w:val="26"/>
          <w:szCs w:val="26"/>
          <w:lang w:val="vi-VN"/>
        </w:rPr>
        <w:t xml:space="preserve">iao dịch, đàm phán và tổ chức thực hiện </w:t>
      </w:r>
      <w:r w:rsidRPr="00C71126">
        <w:rPr>
          <w:color w:val="000000"/>
          <w:sz w:val="26"/>
          <w:szCs w:val="26"/>
        </w:rPr>
        <w:t>các chương trình, kế hoạch, dự án phát triển</w:t>
      </w:r>
      <w:r w:rsidRPr="00C71126">
        <w:rPr>
          <w:color w:val="000000"/>
          <w:sz w:val="26"/>
          <w:szCs w:val="26"/>
          <w:lang w:val="vi-VN"/>
        </w:rPr>
        <w:t xml:space="preserve"> </w:t>
      </w:r>
      <w:r w:rsidRPr="00C71126">
        <w:rPr>
          <w:color w:val="000000"/>
          <w:sz w:val="26"/>
          <w:szCs w:val="26"/>
        </w:rPr>
        <w:t>phù hợp với bối cảnh cụ thể. Có khả năng thích</w:t>
      </w:r>
      <w:r>
        <w:rPr>
          <w:color w:val="000000"/>
          <w:sz w:val="26"/>
          <w:szCs w:val="26"/>
        </w:rPr>
        <w:t xml:space="preserve"> ứng với môi trường trong bối cả</w:t>
      </w:r>
      <w:r w:rsidRPr="00C71126">
        <w:rPr>
          <w:color w:val="000000"/>
          <w:sz w:val="26"/>
          <w:szCs w:val="26"/>
        </w:rPr>
        <w:t>nh hội nhập quốc tế sâu rộng.</w:t>
      </w:r>
    </w:p>
    <w:p w:rsidR="00546231" w:rsidRPr="00C71126" w:rsidRDefault="00C44E76" w:rsidP="00C44E76">
      <w:pPr>
        <w:spacing w:before="60" w:line="312" w:lineRule="auto"/>
        <w:jc w:val="both"/>
        <w:rPr>
          <w:rFonts w:eastAsia="Calibri"/>
          <w:b/>
          <w:color w:val="000000"/>
          <w:sz w:val="26"/>
          <w:szCs w:val="26"/>
          <w:lang w:val="en-GB"/>
        </w:rPr>
      </w:pPr>
      <w:r>
        <w:rPr>
          <w:rFonts w:eastAsia="Calibri"/>
          <w:b/>
          <w:color w:val="000000"/>
          <w:sz w:val="26"/>
          <w:szCs w:val="26"/>
          <w:lang w:val="en-GB"/>
        </w:rPr>
        <w:t>III.</w:t>
      </w:r>
      <w:r w:rsidR="00546231" w:rsidRPr="00C71126">
        <w:rPr>
          <w:rFonts w:eastAsia="Calibri"/>
          <w:b/>
          <w:color w:val="000000"/>
          <w:sz w:val="26"/>
          <w:szCs w:val="26"/>
          <w:lang w:val="en-GB"/>
        </w:rPr>
        <w:t>2. Định hướng nghề nghiệp sau khi tốt nghiệp</w:t>
      </w:r>
    </w:p>
    <w:p w:rsidR="00546231" w:rsidRPr="00C71126" w:rsidRDefault="00546231" w:rsidP="00546231">
      <w:pPr>
        <w:spacing w:line="312" w:lineRule="auto"/>
        <w:ind w:firstLine="720"/>
        <w:jc w:val="both"/>
        <w:rPr>
          <w:color w:val="000000"/>
          <w:sz w:val="26"/>
          <w:szCs w:val="26"/>
        </w:rPr>
      </w:pPr>
      <w:r w:rsidRPr="00C71126">
        <w:rPr>
          <w:rFonts w:eastAsia="Calibri"/>
          <w:color w:val="000000"/>
          <w:sz w:val="26"/>
          <w:szCs w:val="26"/>
        </w:rPr>
        <w:t xml:space="preserve">Sau khi tốt nghiệp, sinh viên ngành </w:t>
      </w:r>
      <w:r w:rsidRPr="00C71126">
        <w:rPr>
          <w:color w:val="000000"/>
          <w:sz w:val="26"/>
          <w:szCs w:val="26"/>
        </w:rPr>
        <w:t>Kinh tế có thể công tác tại các cơ quan quản lý nhà nước, các viện, trường đại học, cao đẳng khối kinh tế, các khu công nghiệp, khu chế xuất, các tổng công ty, các doanh nghiệp và các tổ chức, chương trình nghiên cứu hỗ trợ phát triển.</w:t>
      </w:r>
    </w:p>
    <w:p w:rsidR="00546231" w:rsidRPr="00C71126" w:rsidRDefault="00C44E76" w:rsidP="00997567">
      <w:pPr>
        <w:spacing w:before="120" w:line="288" w:lineRule="auto"/>
        <w:jc w:val="both"/>
        <w:rPr>
          <w:b/>
          <w:bCs/>
          <w:color w:val="000000"/>
          <w:sz w:val="26"/>
          <w:szCs w:val="26"/>
        </w:rPr>
      </w:pPr>
      <w:r>
        <w:rPr>
          <w:b/>
          <w:bCs/>
          <w:color w:val="000000"/>
          <w:sz w:val="26"/>
          <w:szCs w:val="26"/>
        </w:rPr>
        <w:t>IV</w:t>
      </w:r>
      <w:r w:rsidR="00546231" w:rsidRPr="00C71126">
        <w:rPr>
          <w:b/>
          <w:bCs/>
          <w:color w:val="000000"/>
          <w:sz w:val="26"/>
          <w:szCs w:val="26"/>
        </w:rPr>
        <w:t xml:space="preserve">. NỘI DUNG CHƯƠNG TRÌNH </w:t>
      </w:r>
    </w:p>
    <w:p w:rsidR="00546231" w:rsidRPr="00C71126" w:rsidRDefault="00C44E76" w:rsidP="00C44E76">
      <w:pPr>
        <w:spacing w:after="60" w:line="288" w:lineRule="auto"/>
        <w:jc w:val="both"/>
        <w:rPr>
          <w:b/>
          <w:bCs/>
          <w:color w:val="000000"/>
          <w:sz w:val="26"/>
          <w:szCs w:val="26"/>
        </w:rPr>
      </w:pPr>
      <w:r>
        <w:rPr>
          <w:b/>
          <w:bCs/>
          <w:color w:val="000000"/>
          <w:sz w:val="26"/>
          <w:szCs w:val="26"/>
        </w:rPr>
        <w:t>IV.</w:t>
      </w:r>
      <w:r w:rsidR="00546231" w:rsidRPr="00C71126">
        <w:rPr>
          <w:b/>
          <w:bCs/>
          <w:color w:val="000000"/>
          <w:sz w:val="26"/>
          <w:szCs w:val="26"/>
        </w:rPr>
        <w:t>1. Cấu trúc chương trình đào tạo</w:t>
      </w:r>
    </w:p>
    <w:tbl>
      <w:tblPr>
        <w:tblW w:w="5000" w:type="pct"/>
        <w:tblLook w:val="04A0" w:firstRow="1" w:lastRow="0" w:firstColumn="1" w:lastColumn="0" w:noHBand="0" w:noVBand="1"/>
      </w:tblPr>
      <w:tblGrid>
        <w:gridCol w:w="4374"/>
        <w:gridCol w:w="1066"/>
        <w:gridCol w:w="914"/>
        <w:gridCol w:w="912"/>
        <w:gridCol w:w="912"/>
        <w:gridCol w:w="762"/>
        <w:gridCol w:w="908"/>
      </w:tblGrid>
      <w:tr w:rsidR="00546231" w:rsidRPr="00C71126" w:rsidTr="0019342F">
        <w:trPr>
          <w:trHeight w:val="315"/>
        </w:trPr>
        <w:tc>
          <w:tcPr>
            <w:tcW w:w="2221" w:type="pct"/>
            <w:vMerge w:val="restart"/>
            <w:tcBorders>
              <w:top w:val="single" w:sz="4" w:space="0" w:color="auto"/>
              <w:left w:val="single" w:sz="4" w:space="0" w:color="auto"/>
              <w:bottom w:val="single" w:sz="4" w:space="0" w:color="auto"/>
              <w:right w:val="single" w:sz="4" w:space="0" w:color="auto"/>
            </w:tcBorders>
            <w:vAlign w:val="center"/>
          </w:tcPr>
          <w:p w:rsidR="00546231" w:rsidRPr="00C71126" w:rsidRDefault="00546231" w:rsidP="0019342F">
            <w:pPr>
              <w:jc w:val="center"/>
              <w:rPr>
                <w:b/>
                <w:bCs/>
                <w:color w:val="000000"/>
              </w:rPr>
            </w:pPr>
            <w:r w:rsidRPr="00C71126">
              <w:rPr>
                <w:b/>
                <w:bCs/>
                <w:color w:val="000000"/>
              </w:rPr>
              <w:t>KHỐI KIẾN THỨC</w:t>
            </w:r>
          </w:p>
        </w:tc>
        <w:tc>
          <w:tcPr>
            <w:tcW w:w="1005" w:type="pct"/>
            <w:gridSpan w:val="2"/>
            <w:vMerge w:val="restart"/>
            <w:tcBorders>
              <w:top w:val="single" w:sz="4" w:space="0" w:color="auto"/>
              <w:left w:val="single" w:sz="4" w:space="0" w:color="auto"/>
              <w:bottom w:val="single" w:sz="4" w:space="0" w:color="auto"/>
              <w:right w:val="single" w:sz="4" w:space="0" w:color="auto"/>
            </w:tcBorders>
            <w:vAlign w:val="center"/>
          </w:tcPr>
          <w:p w:rsidR="00546231" w:rsidRPr="00C71126" w:rsidRDefault="00546231" w:rsidP="0019342F">
            <w:pPr>
              <w:jc w:val="center"/>
              <w:rPr>
                <w:b/>
                <w:bCs/>
                <w:color w:val="000000"/>
              </w:rPr>
            </w:pPr>
            <w:r w:rsidRPr="00C71126">
              <w:rPr>
                <w:b/>
                <w:bCs/>
                <w:color w:val="000000"/>
              </w:rPr>
              <w:t xml:space="preserve">Tổng </w:t>
            </w:r>
          </w:p>
        </w:tc>
        <w:tc>
          <w:tcPr>
            <w:tcW w:w="926" w:type="pct"/>
            <w:gridSpan w:val="2"/>
            <w:tcBorders>
              <w:top w:val="single" w:sz="4" w:space="0" w:color="auto"/>
              <w:left w:val="nil"/>
              <w:bottom w:val="single" w:sz="4" w:space="0" w:color="auto"/>
              <w:right w:val="single" w:sz="4" w:space="0" w:color="auto"/>
            </w:tcBorders>
            <w:vAlign w:val="center"/>
          </w:tcPr>
          <w:p w:rsidR="00546231" w:rsidRPr="00C71126" w:rsidRDefault="00546231" w:rsidP="0019342F">
            <w:pPr>
              <w:jc w:val="center"/>
              <w:rPr>
                <w:b/>
                <w:bCs/>
                <w:color w:val="000000"/>
              </w:rPr>
            </w:pPr>
            <w:r w:rsidRPr="00C71126">
              <w:rPr>
                <w:b/>
                <w:bCs/>
                <w:color w:val="000000"/>
              </w:rPr>
              <w:t>Kiến thức</w:t>
            </w:r>
          </w:p>
        </w:tc>
        <w:tc>
          <w:tcPr>
            <w:tcW w:w="848" w:type="pct"/>
            <w:gridSpan w:val="2"/>
            <w:tcBorders>
              <w:top w:val="single" w:sz="4" w:space="0" w:color="auto"/>
              <w:left w:val="nil"/>
              <w:bottom w:val="single" w:sz="4" w:space="0" w:color="auto"/>
              <w:right w:val="single" w:sz="4" w:space="0" w:color="auto"/>
            </w:tcBorders>
            <w:vAlign w:val="center"/>
          </w:tcPr>
          <w:p w:rsidR="00546231" w:rsidRPr="00C71126" w:rsidRDefault="00546231" w:rsidP="0019342F">
            <w:pPr>
              <w:jc w:val="center"/>
              <w:rPr>
                <w:b/>
                <w:bCs/>
                <w:color w:val="000000"/>
              </w:rPr>
            </w:pPr>
            <w:r w:rsidRPr="00C71126">
              <w:rPr>
                <w:b/>
                <w:bCs/>
                <w:color w:val="000000"/>
              </w:rPr>
              <w:t>Kiến thức</w:t>
            </w:r>
          </w:p>
        </w:tc>
      </w:tr>
      <w:tr w:rsidR="00546231" w:rsidRPr="00C71126" w:rsidTr="0019342F">
        <w:trPr>
          <w:trHeight w:val="315"/>
        </w:trPr>
        <w:tc>
          <w:tcPr>
            <w:tcW w:w="2221" w:type="pct"/>
            <w:vMerge/>
            <w:tcBorders>
              <w:top w:val="single" w:sz="4" w:space="0" w:color="auto"/>
              <w:left w:val="single" w:sz="4" w:space="0" w:color="auto"/>
              <w:bottom w:val="single" w:sz="4" w:space="0" w:color="auto"/>
              <w:right w:val="single" w:sz="4" w:space="0" w:color="auto"/>
            </w:tcBorders>
            <w:vAlign w:val="center"/>
          </w:tcPr>
          <w:p w:rsidR="00546231" w:rsidRPr="00C71126" w:rsidRDefault="00546231" w:rsidP="0019342F">
            <w:pPr>
              <w:rPr>
                <w:b/>
                <w:bCs/>
                <w:color w:val="000000"/>
              </w:rPr>
            </w:pPr>
          </w:p>
        </w:tc>
        <w:tc>
          <w:tcPr>
            <w:tcW w:w="1005" w:type="pct"/>
            <w:gridSpan w:val="2"/>
            <w:vMerge/>
            <w:tcBorders>
              <w:top w:val="single" w:sz="4" w:space="0" w:color="auto"/>
              <w:left w:val="single" w:sz="4" w:space="0" w:color="auto"/>
              <w:bottom w:val="single" w:sz="4" w:space="0" w:color="auto"/>
              <w:right w:val="single" w:sz="4" w:space="0" w:color="auto"/>
            </w:tcBorders>
            <w:vAlign w:val="center"/>
          </w:tcPr>
          <w:p w:rsidR="00546231" w:rsidRPr="00C71126" w:rsidRDefault="00546231" w:rsidP="0019342F">
            <w:pPr>
              <w:rPr>
                <w:b/>
                <w:bCs/>
                <w:color w:val="000000"/>
              </w:rPr>
            </w:pPr>
          </w:p>
        </w:tc>
        <w:tc>
          <w:tcPr>
            <w:tcW w:w="926" w:type="pct"/>
            <w:gridSpan w:val="2"/>
            <w:tcBorders>
              <w:top w:val="single" w:sz="4" w:space="0" w:color="auto"/>
              <w:left w:val="nil"/>
              <w:bottom w:val="single" w:sz="4" w:space="0" w:color="auto"/>
              <w:right w:val="single" w:sz="4" w:space="0" w:color="auto"/>
            </w:tcBorders>
            <w:vAlign w:val="center"/>
          </w:tcPr>
          <w:p w:rsidR="00546231" w:rsidRPr="00C71126" w:rsidRDefault="00546231" w:rsidP="0019342F">
            <w:pPr>
              <w:jc w:val="center"/>
              <w:rPr>
                <w:b/>
                <w:bCs/>
                <w:color w:val="000000"/>
              </w:rPr>
            </w:pPr>
            <w:r w:rsidRPr="00C71126">
              <w:rPr>
                <w:b/>
                <w:bCs/>
                <w:color w:val="000000"/>
              </w:rPr>
              <w:t xml:space="preserve"> bắt buộc</w:t>
            </w:r>
          </w:p>
        </w:tc>
        <w:tc>
          <w:tcPr>
            <w:tcW w:w="848" w:type="pct"/>
            <w:gridSpan w:val="2"/>
            <w:tcBorders>
              <w:top w:val="single" w:sz="4" w:space="0" w:color="auto"/>
              <w:left w:val="nil"/>
              <w:bottom w:val="single" w:sz="4" w:space="0" w:color="auto"/>
              <w:right w:val="single" w:sz="4" w:space="0" w:color="auto"/>
            </w:tcBorders>
            <w:vAlign w:val="center"/>
          </w:tcPr>
          <w:p w:rsidR="00546231" w:rsidRPr="00C71126" w:rsidRDefault="00546231" w:rsidP="0019342F">
            <w:pPr>
              <w:jc w:val="center"/>
              <w:rPr>
                <w:b/>
                <w:bCs/>
                <w:color w:val="000000"/>
              </w:rPr>
            </w:pPr>
            <w:r w:rsidRPr="00C71126">
              <w:rPr>
                <w:b/>
                <w:bCs/>
                <w:color w:val="000000"/>
              </w:rPr>
              <w:t>tự chọn</w:t>
            </w:r>
          </w:p>
        </w:tc>
      </w:tr>
      <w:tr w:rsidR="00546231" w:rsidRPr="00C71126" w:rsidTr="0019342F">
        <w:trPr>
          <w:trHeight w:val="315"/>
        </w:trPr>
        <w:tc>
          <w:tcPr>
            <w:tcW w:w="2221" w:type="pct"/>
            <w:vMerge/>
            <w:tcBorders>
              <w:top w:val="single" w:sz="4" w:space="0" w:color="auto"/>
              <w:left w:val="single" w:sz="4" w:space="0" w:color="auto"/>
              <w:bottom w:val="single" w:sz="4" w:space="0" w:color="auto"/>
              <w:right w:val="single" w:sz="4" w:space="0" w:color="auto"/>
            </w:tcBorders>
            <w:vAlign w:val="center"/>
          </w:tcPr>
          <w:p w:rsidR="00546231" w:rsidRPr="00C71126" w:rsidRDefault="00546231" w:rsidP="0019342F">
            <w:pPr>
              <w:rPr>
                <w:b/>
                <w:bCs/>
                <w:color w:val="000000"/>
              </w:rPr>
            </w:pPr>
          </w:p>
        </w:tc>
        <w:tc>
          <w:tcPr>
            <w:tcW w:w="541" w:type="pct"/>
            <w:vMerge w:val="restart"/>
            <w:tcBorders>
              <w:top w:val="nil"/>
              <w:left w:val="single" w:sz="4" w:space="0" w:color="auto"/>
              <w:bottom w:val="single" w:sz="4" w:space="0" w:color="auto"/>
              <w:right w:val="single" w:sz="4" w:space="0" w:color="auto"/>
            </w:tcBorders>
            <w:vAlign w:val="center"/>
          </w:tcPr>
          <w:p w:rsidR="00546231" w:rsidRPr="00C71126" w:rsidRDefault="00546231" w:rsidP="0019342F">
            <w:pPr>
              <w:jc w:val="center"/>
              <w:rPr>
                <w:b/>
                <w:bCs/>
                <w:color w:val="000000"/>
              </w:rPr>
            </w:pPr>
            <w:r w:rsidRPr="00C71126">
              <w:rPr>
                <w:b/>
                <w:bCs/>
                <w:color w:val="000000"/>
              </w:rPr>
              <w:t>Tín chỉ</w:t>
            </w:r>
          </w:p>
        </w:tc>
        <w:tc>
          <w:tcPr>
            <w:tcW w:w="464" w:type="pct"/>
            <w:tcBorders>
              <w:top w:val="nil"/>
              <w:left w:val="nil"/>
              <w:bottom w:val="single" w:sz="4" w:space="0" w:color="auto"/>
              <w:right w:val="single" w:sz="4" w:space="0" w:color="auto"/>
            </w:tcBorders>
            <w:vAlign w:val="center"/>
          </w:tcPr>
          <w:p w:rsidR="00546231" w:rsidRPr="00C71126" w:rsidRDefault="00546231" w:rsidP="0019342F">
            <w:pPr>
              <w:jc w:val="center"/>
              <w:rPr>
                <w:b/>
                <w:bCs/>
                <w:color w:val="000000"/>
              </w:rPr>
            </w:pPr>
            <w:r w:rsidRPr="00C71126">
              <w:rPr>
                <w:b/>
                <w:bCs/>
                <w:color w:val="000000"/>
              </w:rPr>
              <w:t>Tỷ lệ</w:t>
            </w:r>
          </w:p>
        </w:tc>
        <w:tc>
          <w:tcPr>
            <w:tcW w:w="463" w:type="pct"/>
            <w:vMerge w:val="restart"/>
            <w:tcBorders>
              <w:top w:val="nil"/>
              <w:left w:val="single" w:sz="4" w:space="0" w:color="auto"/>
              <w:bottom w:val="single" w:sz="4" w:space="0" w:color="auto"/>
              <w:right w:val="single" w:sz="4" w:space="0" w:color="auto"/>
            </w:tcBorders>
            <w:vAlign w:val="center"/>
          </w:tcPr>
          <w:p w:rsidR="00546231" w:rsidRPr="00C71126" w:rsidRDefault="00546231" w:rsidP="0019342F">
            <w:pPr>
              <w:jc w:val="center"/>
              <w:rPr>
                <w:b/>
                <w:bCs/>
                <w:color w:val="000000"/>
              </w:rPr>
            </w:pPr>
            <w:r w:rsidRPr="00C71126">
              <w:rPr>
                <w:b/>
                <w:bCs/>
                <w:color w:val="000000"/>
              </w:rPr>
              <w:t>Tín chỉ</w:t>
            </w:r>
          </w:p>
        </w:tc>
        <w:tc>
          <w:tcPr>
            <w:tcW w:w="463" w:type="pct"/>
            <w:tcBorders>
              <w:top w:val="nil"/>
              <w:left w:val="nil"/>
              <w:bottom w:val="single" w:sz="4" w:space="0" w:color="auto"/>
              <w:right w:val="single" w:sz="4" w:space="0" w:color="auto"/>
            </w:tcBorders>
            <w:vAlign w:val="center"/>
          </w:tcPr>
          <w:p w:rsidR="00546231" w:rsidRPr="00C71126" w:rsidRDefault="00546231" w:rsidP="0019342F">
            <w:pPr>
              <w:jc w:val="center"/>
              <w:rPr>
                <w:b/>
                <w:bCs/>
                <w:color w:val="000000"/>
              </w:rPr>
            </w:pPr>
            <w:r w:rsidRPr="00C71126">
              <w:rPr>
                <w:b/>
                <w:bCs/>
                <w:color w:val="000000"/>
              </w:rPr>
              <w:t>Tỷ lệ</w:t>
            </w:r>
          </w:p>
        </w:tc>
        <w:tc>
          <w:tcPr>
            <w:tcW w:w="387" w:type="pct"/>
            <w:vMerge w:val="restart"/>
            <w:tcBorders>
              <w:top w:val="nil"/>
              <w:left w:val="single" w:sz="4" w:space="0" w:color="auto"/>
              <w:bottom w:val="single" w:sz="4" w:space="0" w:color="auto"/>
              <w:right w:val="single" w:sz="4" w:space="0" w:color="auto"/>
            </w:tcBorders>
            <w:vAlign w:val="center"/>
          </w:tcPr>
          <w:p w:rsidR="00546231" w:rsidRPr="00C71126" w:rsidRDefault="00546231" w:rsidP="0019342F">
            <w:pPr>
              <w:jc w:val="center"/>
              <w:rPr>
                <w:b/>
                <w:bCs/>
                <w:color w:val="000000"/>
              </w:rPr>
            </w:pPr>
            <w:r w:rsidRPr="00C71126">
              <w:rPr>
                <w:b/>
                <w:bCs/>
                <w:color w:val="000000"/>
              </w:rPr>
              <w:t>Tín chỉ</w:t>
            </w:r>
          </w:p>
        </w:tc>
        <w:tc>
          <w:tcPr>
            <w:tcW w:w="461" w:type="pct"/>
            <w:tcBorders>
              <w:top w:val="nil"/>
              <w:left w:val="nil"/>
              <w:bottom w:val="single" w:sz="4" w:space="0" w:color="auto"/>
              <w:right w:val="single" w:sz="4" w:space="0" w:color="auto"/>
            </w:tcBorders>
            <w:vAlign w:val="center"/>
          </w:tcPr>
          <w:p w:rsidR="00546231" w:rsidRPr="00C71126" w:rsidRDefault="00546231" w:rsidP="0019342F">
            <w:pPr>
              <w:jc w:val="center"/>
              <w:rPr>
                <w:b/>
                <w:bCs/>
                <w:color w:val="000000"/>
              </w:rPr>
            </w:pPr>
            <w:r w:rsidRPr="00C71126">
              <w:rPr>
                <w:b/>
                <w:bCs/>
                <w:color w:val="000000"/>
              </w:rPr>
              <w:t>Tỷ lệ</w:t>
            </w:r>
          </w:p>
        </w:tc>
      </w:tr>
      <w:tr w:rsidR="00546231" w:rsidRPr="00C71126" w:rsidTr="0019342F">
        <w:trPr>
          <w:trHeight w:val="315"/>
        </w:trPr>
        <w:tc>
          <w:tcPr>
            <w:tcW w:w="2221" w:type="pct"/>
            <w:vMerge/>
            <w:tcBorders>
              <w:top w:val="single" w:sz="4" w:space="0" w:color="auto"/>
              <w:left w:val="single" w:sz="4" w:space="0" w:color="auto"/>
              <w:bottom w:val="single" w:sz="4" w:space="0" w:color="auto"/>
              <w:right w:val="single" w:sz="4" w:space="0" w:color="auto"/>
            </w:tcBorders>
            <w:vAlign w:val="center"/>
          </w:tcPr>
          <w:p w:rsidR="00546231" w:rsidRPr="00C71126" w:rsidRDefault="00546231" w:rsidP="0019342F">
            <w:pPr>
              <w:rPr>
                <w:b/>
                <w:bCs/>
                <w:color w:val="000000"/>
              </w:rPr>
            </w:pPr>
          </w:p>
        </w:tc>
        <w:tc>
          <w:tcPr>
            <w:tcW w:w="541" w:type="pct"/>
            <w:vMerge/>
            <w:tcBorders>
              <w:top w:val="nil"/>
              <w:left w:val="single" w:sz="4" w:space="0" w:color="auto"/>
              <w:bottom w:val="single" w:sz="4" w:space="0" w:color="auto"/>
              <w:right w:val="single" w:sz="4" w:space="0" w:color="auto"/>
            </w:tcBorders>
            <w:vAlign w:val="center"/>
          </w:tcPr>
          <w:p w:rsidR="00546231" w:rsidRPr="00C71126" w:rsidRDefault="00546231" w:rsidP="0019342F">
            <w:pPr>
              <w:rPr>
                <w:b/>
                <w:bCs/>
                <w:color w:val="000000"/>
              </w:rPr>
            </w:pPr>
          </w:p>
        </w:tc>
        <w:tc>
          <w:tcPr>
            <w:tcW w:w="464" w:type="pct"/>
            <w:tcBorders>
              <w:top w:val="nil"/>
              <w:left w:val="nil"/>
              <w:bottom w:val="single" w:sz="4" w:space="0" w:color="auto"/>
              <w:right w:val="single" w:sz="4" w:space="0" w:color="auto"/>
            </w:tcBorders>
            <w:vAlign w:val="center"/>
          </w:tcPr>
          <w:p w:rsidR="00546231" w:rsidRPr="00C71126" w:rsidRDefault="00546231" w:rsidP="0019342F">
            <w:pPr>
              <w:jc w:val="center"/>
              <w:rPr>
                <w:color w:val="000000"/>
              </w:rPr>
            </w:pPr>
            <w:r w:rsidRPr="00C71126">
              <w:rPr>
                <w:color w:val="000000"/>
              </w:rPr>
              <w:t>%</w:t>
            </w:r>
          </w:p>
        </w:tc>
        <w:tc>
          <w:tcPr>
            <w:tcW w:w="463" w:type="pct"/>
            <w:vMerge/>
            <w:tcBorders>
              <w:top w:val="nil"/>
              <w:left w:val="single" w:sz="4" w:space="0" w:color="auto"/>
              <w:bottom w:val="single" w:sz="4" w:space="0" w:color="auto"/>
              <w:right w:val="single" w:sz="4" w:space="0" w:color="auto"/>
            </w:tcBorders>
            <w:vAlign w:val="center"/>
          </w:tcPr>
          <w:p w:rsidR="00546231" w:rsidRPr="00C71126" w:rsidRDefault="00546231" w:rsidP="0019342F">
            <w:pPr>
              <w:rPr>
                <w:b/>
                <w:bCs/>
                <w:color w:val="000000"/>
              </w:rPr>
            </w:pPr>
          </w:p>
        </w:tc>
        <w:tc>
          <w:tcPr>
            <w:tcW w:w="463" w:type="pct"/>
            <w:tcBorders>
              <w:top w:val="nil"/>
              <w:left w:val="nil"/>
              <w:bottom w:val="single" w:sz="4" w:space="0" w:color="auto"/>
              <w:right w:val="single" w:sz="4" w:space="0" w:color="auto"/>
            </w:tcBorders>
            <w:vAlign w:val="center"/>
          </w:tcPr>
          <w:p w:rsidR="00546231" w:rsidRPr="00C71126" w:rsidRDefault="00546231" w:rsidP="0019342F">
            <w:pPr>
              <w:jc w:val="center"/>
              <w:rPr>
                <w:color w:val="000000"/>
              </w:rPr>
            </w:pPr>
            <w:r w:rsidRPr="00C71126">
              <w:rPr>
                <w:color w:val="000000"/>
              </w:rPr>
              <w:t>%</w:t>
            </w:r>
          </w:p>
        </w:tc>
        <w:tc>
          <w:tcPr>
            <w:tcW w:w="387" w:type="pct"/>
            <w:vMerge/>
            <w:tcBorders>
              <w:top w:val="nil"/>
              <w:left w:val="single" w:sz="4" w:space="0" w:color="auto"/>
              <w:bottom w:val="single" w:sz="4" w:space="0" w:color="auto"/>
              <w:right w:val="single" w:sz="4" w:space="0" w:color="auto"/>
            </w:tcBorders>
            <w:vAlign w:val="center"/>
          </w:tcPr>
          <w:p w:rsidR="00546231" w:rsidRPr="00C71126" w:rsidRDefault="00546231" w:rsidP="0019342F">
            <w:pPr>
              <w:rPr>
                <w:b/>
                <w:bCs/>
                <w:color w:val="000000"/>
              </w:rPr>
            </w:pPr>
          </w:p>
        </w:tc>
        <w:tc>
          <w:tcPr>
            <w:tcW w:w="461" w:type="pct"/>
            <w:tcBorders>
              <w:top w:val="nil"/>
              <w:left w:val="nil"/>
              <w:bottom w:val="single" w:sz="4" w:space="0" w:color="auto"/>
              <w:right w:val="single" w:sz="4" w:space="0" w:color="auto"/>
            </w:tcBorders>
            <w:vAlign w:val="center"/>
          </w:tcPr>
          <w:p w:rsidR="00546231" w:rsidRPr="00C71126" w:rsidRDefault="00546231" w:rsidP="0019342F">
            <w:pPr>
              <w:jc w:val="center"/>
              <w:rPr>
                <w:color w:val="000000"/>
              </w:rPr>
            </w:pPr>
            <w:r w:rsidRPr="00C71126">
              <w:rPr>
                <w:color w:val="000000"/>
              </w:rPr>
              <w:t>%</w:t>
            </w:r>
          </w:p>
        </w:tc>
      </w:tr>
      <w:tr w:rsidR="00546231" w:rsidRPr="00C71126" w:rsidTr="00477D35">
        <w:trPr>
          <w:trHeight w:val="454"/>
        </w:trPr>
        <w:tc>
          <w:tcPr>
            <w:tcW w:w="2221" w:type="pct"/>
            <w:tcBorders>
              <w:top w:val="nil"/>
              <w:left w:val="single" w:sz="4" w:space="0" w:color="auto"/>
              <w:bottom w:val="single" w:sz="4" w:space="0" w:color="auto"/>
              <w:right w:val="single" w:sz="4" w:space="0" w:color="auto"/>
            </w:tcBorders>
            <w:vAlign w:val="center"/>
          </w:tcPr>
          <w:p w:rsidR="00546231" w:rsidRPr="00C44E76" w:rsidRDefault="00546231" w:rsidP="0019342F">
            <w:pPr>
              <w:rPr>
                <w:b/>
                <w:bCs/>
                <w:color w:val="000000"/>
                <w:sz w:val="26"/>
                <w:szCs w:val="26"/>
              </w:rPr>
            </w:pPr>
            <w:r w:rsidRPr="00C44E76">
              <w:rPr>
                <w:b/>
                <w:bCs/>
                <w:color w:val="000000"/>
                <w:sz w:val="26"/>
                <w:szCs w:val="26"/>
              </w:rPr>
              <w:t>I. Kiến thức giáo dục đại cương</w:t>
            </w:r>
          </w:p>
        </w:tc>
        <w:tc>
          <w:tcPr>
            <w:tcW w:w="541" w:type="pct"/>
            <w:tcBorders>
              <w:top w:val="nil"/>
              <w:left w:val="nil"/>
              <w:bottom w:val="single" w:sz="4" w:space="0" w:color="auto"/>
              <w:right w:val="single" w:sz="4" w:space="0" w:color="auto"/>
            </w:tcBorders>
            <w:vAlign w:val="center"/>
          </w:tcPr>
          <w:p w:rsidR="00546231" w:rsidRPr="00C44E76" w:rsidRDefault="00546231" w:rsidP="0019342F">
            <w:pPr>
              <w:jc w:val="center"/>
              <w:rPr>
                <w:b/>
                <w:bCs/>
                <w:color w:val="000000"/>
                <w:sz w:val="26"/>
                <w:szCs w:val="26"/>
              </w:rPr>
            </w:pPr>
            <w:r w:rsidRPr="00FB2D03">
              <w:rPr>
                <w:b/>
                <w:bCs/>
                <w:color w:val="FF0000"/>
                <w:sz w:val="26"/>
                <w:szCs w:val="26"/>
              </w:rPr>
              <w:t>57</w:t>
            </w:r>
          </w:p>
        </w:tc>
        <w:tc>
          <w:tcPr>
            <w:tcW w:w="464" w:type="pct"/>
            <w:tcBorders>
              <w:top w:val="nil"/>
              <w:left w:val="nil"/>
              <w:bottom w:val="single" w:sz="4" w:space="0" w:color="auto"/>
              <w:right w:val="single" w:sz="4" w:space="0" w:color="auto"/>
            </w:tcBorders>
            <w:vAlign w:val="center"/>
          </w:tcPr>
          <w:p w:rsidR="00546231" w:rsidRPr="00C44E76" w:rsidRDefault="00546231" w:rsidP="0019342F">
            <w:pPr>
              <w:jc w:val="center"/>
              <w:rPr>
                <w:b/>
                <w:bCs/>
                <w:color w:val="000000"/>
                <w:sz w:val="26"/>
                <w:szCs w:val="26"/>
              </w:rPr>
            </w:pPr>
            <w:r w:rsidRPr="00C44E76">
              <w:rPr>
                <w:b/>
                <w:bCs/>
                <w:color w:val="000000"/>
                <w:sz w:val="26"/>
                <w:szCs w:val="26"/>
              </w:rPr>
              <w:t>38</w:t>
            </w:r>
          </w:p>
        </w:tc>
        <w:tc>
          <w:tcPr>
            <w:tcW w:w="463" w:type="pct"/>
            <w:tcBorders>
              <w:top w:val="nil"/>
              <w:left w:val="nil"/>
              <w:bottom w:val="single" w:sz="4" w:space="0" w:color="auto"/>
              <w:right w:val="single" w:sz="4" w:space="0" w:color="auto"/>
            </w:tcBorders>
            <w:vAlign w:val="center"/>
          </w:tcPr>
          <w:p w:rsidR="00546231" w:rsidRPr="00C44E76" w:rsidRDefault="00546231" w:rsidP="0019342F">
            <w:pPr>
              <w:jc w:val="center"/>
              <w:rPr>
                <w:b/>
                <w:bCs/>
                <w:color w:val="000000"/>
                <w:sz w:val="26"/>
                <w:szCs w:val="26"/>
              </w:rPr>
            </w:pPr>
            <w:r w:rsidRPr="00C44E76">
              <w:rPr>
                <w:b/>
                <w:bCs/>
                <w:color w:val="000000"/>
                <w:sz w:val="26"/>
                <w:szCs w:val="26"/>
              </w:rPr>
              <w:t>42</w:t>
            </w:r>
          </w:p>
        </w:tc>
        <w:tc>
          <w:tcPr>
            <w:tcW w:w="463" w:type="pct"/>
            <w:tcBorders>
              <w:top w:val="nil"/>
              <w:left w:val="nil"/>
              <w:bottom w:val="single" w:sz="4" w:space="0" w:color="auto"/>
              <w:right w:val="single" w:sz="4" w:space="0" w:color="auto"/>
            </w:tcBorders>
            <w:vAlign w:val="center"/>
          </w:tcPr>
          <w:p w:rsidR="00546231" w:rsidRPr="00C44E76" w:rsidRDefault="00546231" w:rsidP="0019342F">
            <w:pPr>
              <w:jc w:val="center"/>
              <w:rPr>
                <w:b/>
                <w:bCs/>
                <w:color w:val="000000"/>
                <w:sz w:val="26"/>
                <w:szCs w:val="26"/>
              </w:rPr>
            </w:pPr>
            <w:r w:rsidRPr="00C44E76">
              <w:rPr>
                <w:b/>
                <w:bCs/>
                <w:color w:val="000000"/>
                <w:sz w:val="26"/>
                <w:szCs w:val="26"/>
              </w:rPr>
              <w:t>30</w:t>
            </w:r>
          </w:p>
        </w:tc>
        <w:tc>
          <w:tcPr>
            <w:tcW w:w="387" w:type="pct"/>
            <w:tcBorders>
              <w:top w:val="nil"/>
              <w:left w:val="nil"/>
              <w:bottom w:val="single" w:sz="4" w:space="0" w:color="auto"/>
              <w:right w:val="single" w:sz="4" w:space="0" w:color="auto"/>
            </w:tcBorders>
            <w:vAlign w:val="center"/>
          </w:tcPr>
          <w:p w:rsidR="00546231" w:rsidRPr="00C44E76" w:rsidRDefault="00546231" w:rsidP="0019342F">
            <w:pPr>
              <w:jc w:val="center"/>
              <w:rPr>
                <w:b/>
                <w:bCs/>
                <w:color w:val="000000"/>
                <w:sz w:val="26"/>
                <w:szCs w:val="26"/>
              </w:rPr>
            </w:pPr>
            <w:r w:rsidRPr="00C44E76">
              <w:rPr>
                <w:b/>
                <w:bCs/>
                <w:color w:val="000000"/>
                <w:sz w:val="26"/>
                <w:szCs w:val="26"/>
              </w:rPr>
              <w:t>12</w:t>
            </w:r>
          </w:p>
        </w:tc>
        <w:tc>
          <w:tcPr>
            <w:tcW w:w="461" w:type="pct"/>
            <w:tcBorders>
              <w:top w:val="nil"/>
              <w:left w:val="nil"/>
              <w:bottom w:val="single" w:sz="4" w:space="0" w:color="auto"/>
              <w:right w:val="single" w:sz="4" w:space="0" w:color="auto"/>
            </w:tcBorders>
            <w:vAlign w:val="center"/>
          </w:tcPr>
          <w:p w:rsidR="00546231" w:rsidRPr="00C44E76" w:rsidRDefault="00546231" w:rsidP="0019342F">
            <w:pPr>
              <w:jc w:val="center"/>
              <w:rPr>
                <w:b/>
                <w:bCs/>
                <w:color w:val="000000"/>
                <w:sz w:val="26"/>
                <w:szCs w:val="26"/>
              </w:rPr>
            </w:pPr>
            <w:r w:rsidRPr="00C44E76">
              <w:rPr>
                <w:b/>
                <w:bCs/>
                <w:color w:val="000000"/>
                <w:sz w:val="26"/>
                <w:szCs w:val="26"/>
              </w:rPr>
              <w:t>8</w:t>
            </w:r>
          </w:p>
        </w:tc>
      </w:tr>
      <w:tr w:rsidR="00546231" w:rsidRPr="00C71126" w:rsidTr="00477D35">
        <w:trPr>
          <w:trHeight w:val="454"/>
        </w:trPr>
        <w:tc>
          <w:tcPr>
            <w:tcW w:w="2221" w:type="pct"/>
            <w:tcBorders>
              <w:top w:val="nil"/>
              <w:left w:val="single" w:sz="4" w:space="0" w:color="auto"/>
              <w:bottom w:val="single" w:sz="4" w:space="0" w:color="auto"/>
              <w:right w:val="single" w:sz="4" w:space="0" w:color="auto"/>
            </w:tcBorders>
            <w:vAlign w:val="center"/>
          </w:tcPr>
          <w:p w:rsidR="00546231" w:rsidRPr="00C44E76" w:rsidRDefault="00546231" w:rsidP="0019342F">
            <w:pPr>
              <w:tabs>
                <w:tab w:val="left" w:pos="90"/>
              </w:tabs>
              <w:ind w:left="90"/>
              <w:rPr>
                <w:color w:val="000000"/>
                <w:sz w:val="26"/>
                <w:szCs w:val="26"/>
              </w:rPr>
            </w:pPr>
            <w:r w:rsidRPr="00C44E76">
              <w:rPr>
                <w:color w:val="000000"/>
                <w:sz w:val="26"/>
                <w:szCs w:val="26"/>
              </w:rPr>
              <w:t>- Khoa học xã hội và nhân văn</w:t>
            </w:r>
          </w:p>
        </w:tc>
        <w:tc>
          <w:tcPr>
            <w:tcW w:w="541"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22</w:t>
            </w:r>
          </w:p>
        </w:tc>
        <w:tc>
          <w:tcPr>
            <w:tcW w:w="464"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15</w:t>
            </w:r>
          </w:p>
        </w:tc>
        <w:tc>
          <w:tcPr>
            <w:tcW w:w="463"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14</w:t>
            </w:r>
          </w:p>
        </w:tc>
        <w:tc>
          <w:tcPr>
            <w:tcW w:w="463"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10</w:t>
            </w:r>
          </w:p>
        </w:tc>
        <w:tc>
          <w:tcPr>
            <w:tcW w:w="387"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8</w:t>
            </w:r>
          </w:p>
        </w:tc>
        <w:tc>
          <w:tcPr>
            <w:tcW w:w="461"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6</w:t>
            </w:r>
          </w:p>
        </w:tc>
      </w:tr>
      <w:tr w:rsidR="00546231" w:rsidRPr="00C71126" w:rsidTr="00477D35">
        <w:trPr>
          <w:trHeight w:val="454"/>
        </w:trPr>
        <w:tc>
          <w:tcPr>
            <w:tcW w:w="2221" w:type="pct"/>
            <w:tcBorders>
              <w:top w:val="nil"/>
              <w:left w:val="single" w:sz="4" w:space="0" w:color="auto"/>
              <w:bottom w:val="single" w:sz="4" w:space="0" w:color="auto"/>
              <w:right w:val="single" w:sz="4" w:space="0" w:color="auto"/>
            </w:tcBorders>
            <w:vAlign w:val="center"/>
          </w:tcPr>
          <w:p w:rsidR="00546231" w:rsidRPr="00C44E76" w:rsidRDefault="00546231" w:rsidP="0019342F">
            <w:pPr>
              <w:tabs>
                <w:tab w:val="left" w:pos="90"/>
              </w:tabs>
              <w:ind w:left="90"/>
              <w:rPr>
                <w:color w:val="000000"/>
                <w:sz w:val="26"/>
                <w:szCs w:val="26"/>
              </w:rPr>
            </w:pPr>
            <w:r w:rsidRPr="00C44E76">
              <w:rPr>
                <w:color w:val="000000"/>
                <w:sz w:val="26"/>
                <w:szCs w:val="26"/>
              </w:rPr>
              <w:t>- Toán, khoa học tự nhiên, công nghệ và môi trường</w:t>
            </w:r>
          </w:p>
        </w:tc>
        <w:tc>
          <w:tcPr>
            <w:tcW w:w="541"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13</w:t>
            </w:r>
          </w:p>
        </w:tc>
        <w:tc>
          <w:tcPr>
            <w:tcW w:w="464"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9</w:t>
            </w:r>
          </w:p>
        </w:tc>
        <w:tc>
          <w:tcPr>
            <w:tcW w:w="463"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11</w:t>
            </w:r>
          </w:p>
        </w:tc>
        <w:tc>
          <w:tcPr>
            <w:tcW w:w="463"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8</w:t>
            </w:r>
          </w:p>
        </w:tc>
        <w:tc>
          <w:tcPr>
            <w:tcW w:w="387"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2</w:t>
            </w:r>
          </w:p>
        </w:tc>
        <w:tc>
          <w:tcPr>
            <w:tcW w:w="461"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1</w:t>
            </w:r>
          </w:p>
        </w:tc>
      </w:tr>
      <w:tr w:rsidR="00546231" w:rsidRPr="00C71126" w:rsidTr="00477D35">
        <w:trPr>
          <w:trHeight w:val="454"/>
        </w:trPr>
        <w:tc>
          <w:tcPr>
            <w:tcW w:w="2221" w:type="pct"/>
            <w:tcBorders>
              <w:top w:val="nil"/>
              <w:left w:val="single" w:sz="4" w:space="0" w:color="auto"/>
              <w:bottom w:val="single" w:sz="4" w:space="0" w:color="auto"/>
              <w:right w:val="single" w:sz="4" w:space="0" w:color="auto"/>
            </w:tcBorders>
            <w:vAlign w:val="center"/>
          </w:tcPr>
          <w:p w:rsidR="00546231" w:rsidRPr="00C44E76" w:rsidRDefault="00546231" w:rsidP="0019342F">
            <w:pPr>
              <w:tabs>
                <w:tab w:val="left" w:pos="90"/>
              </w:tabs>
              <w:ind w:left="90"/>
              <w:rPr>
                <w:color w:val="000000"/>
                <w:sz w:val="26"/>
                <w:szCs w:val="26"/>
              </w:rPr>
            </w:pPr>
            <w:r w:rsidRPr="00C44E76">
              <w:rPr>
                <w:color w:val="000000"/>
                <w:sz w:val="26"/>
                <w:szCs w:val="26"/>
              </w:rPr>
              <w:t>- Ngoại ngữ</w:t>
            </w:r>
          </w:p>
        </w:tc>
        <w:tc>
          <w:tcPr>
            <w:tcW w:w="541"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8</w:t>
            </w:r>
          </w:p>
        </w:tc>
        <w:tc>
          <w:tcPr>
            <w:tcW w:w="464"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6</w:t>
            </w:r>
          </w:p>
        </w:tc>
        <w:tc>
          <w:tcPr>
            <w:tcW w:w="463"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8</w:t>
            </w:r>
          </w:p>
        </w:tc>
        <w:tc>
          <w:tcPr>
            <w:tcW w:w="463"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6</w:t>
            </w:r>
          </w:p>
        </w:tc>
        <w:tc>
          <w:tcPr>
            <w:tcW w:w="387"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w:t>
            </w:r>
          </w:p>
        </w:tc>
        <w:tc>
          <w:tcPr>
            <w:tcW w:w="461"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w:t>
            </w:r>
          </w:p>
        </w:tc>
      </w:tr>
      <w:tr w:rsidR="00546231" w:rsidRPr="00C71126" w:rsidTr="00477D35">
        <w:trPr>
          <w:trHeight w:val="454"/>
        </w:trPr>
        <w:tc>
          <w:tcPr>
            <w:tcW w:w="2221" w:type="pct"/>
            <w:tcBorders>
              <w:top w:val="nil"/>
              <w:left w:val="single" w:sz="4" w:space="0" w:color="auto"/>
              <w:bottom w:val="single" w:sz="4" w:space="0" w:color="auto"/>
              <w:right w:val="single" w:sz="4" w:space="0" w:color="auto"/>
            </w:tcBorders>
            <w:vAlign w:val="center"/>
          </w:tcPr>
          <w:p w:rsidR="00546231" w:rsidRPr="00C44E76" w:rsidRDefault="00546231" w:rsidP="0019342F">
            <w:pPr>
              <w:tabs>
                <w:tab w:val="left" w:pos="90"/>
              </w:tabs>
              <w:ind w:left="90"/>
              <w:rPr>
                <w:color w:val="000000"/>
                <w:sz w:val="26"/>
                <w:szCs w:val="26"/>
              </w:rPr>
            </w:pPr>
            <w:r w:rsidRPr="00C44E76">
              <w:rPr>
                <w:color w:val="000000"/>
                <w:sz w:val="26"/>
                <w:szCs w:val="26"/>
              </w:rPr>
              <w:t>- Giáo dục thể chất và QP-AN</w:t>
            </w:r>
          </w:p>
        </w:tc>
        <w:tc>
          <w:tcPr>
            <w:tcW w:w="541"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14</w:t>
            </w:r>
          </w:p>
        </w:tc>
        <w:tc>
          <w:tcPr>
            <w:tcW w:w="464"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8</w:t>
            </w:r>
          </w:p>
        </w:tc>
        <w:tc>
          <w:tcPr>
            <w:tcW w:w="463"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12</w:t>
            </w:r>
          </w:p>
        </w:tc>
        <w:tc>
          <w:tcPr>
            <w:tcW w:w="463"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6</w:t>
            </w:r>
          </w:p>
        </w:tc>
        <w:tc>
          <w:tcPr>
            <w:tcW w:w="387"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2</w:t>
            </w:r>
          </w:p>
        </w:tc>
        <w:tc>
          <w:tcPr>
            <w:tcW w:w="461"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1</w:t>
            </w:r>
          </w:p>
        </w:tc>
      </w:tr>
      <w:tr w:rsidR="00546231" w:rsidRPr="00C71126" w:rsidTr="00477D35">
        <w:trPr>
          <w:trHeight w:val="454"/>
        </w:trPr>
        <w:tc>
          <w:tcPr>
            <w:tcW w:w="2221" w:type="pct"/>
            <w:tcBorders>
              <w:top w:val="nil"/>
              <w:left w:val="single" w:sz="4" w:space="0" w:color="auto"/>
              <w:bottom w:val="single" w:sz="4" w:space="0" w:color="auto"/>
              <w:right w:val="single" w:sz="4" w:space="0" w:color="auto"/>
            </w:tcBorders>
            <w:vAlign w:val="center"/>
          </w:tcPr>
          <w:p w:rsidR="00546231" w:rsidRPr="00C44E76" w:rsidRDefault="00546231" w:rsidP="0019342F">
            <w:pPr>
              <w:tabs>
                <w:tab w:val="left" w:pos="426"/>
              </w:tabs>
              <w:rPr>
                <w:b/>
                <w:bCs/>
                <w:color w:val="000000"/>
                <w:sz w:val="26"/>
                <w:szCs w:val="26"/>
              </w:rPr>
            </w:pPr>
            <w:r w:rsidRPr="00C44E76">
              <w:rPr>
                <w:b/>
                <w:bCs/>
                <w:color w:val="000000"/>
                <w:sz w:val="26"/>
                <w:szCs w:val="26"/>
              </w:rPr>
              <w:t>II. Kiến thức giáo dục chuyên nghiệp</w:t>
            </w:r>
          </w:p>
        </w:tc>
        <w:tc>
          <w:tcPr>
            <w:tcW w:w="541" w:type="pct"/>
            <w:tcBorders>
              <w:top w:val="nil"/>
              <w:left w:val="nil"/>
              <w:bottom w:val="single" w:sz="4" w:space="0" w:color="auto"/>
              <w:right w:val="single" w:sz="4" w:space="0" w:color="auto"/>
            </w:tcBorders>
            <w:vAlign w:val="center"/>
          </w:tcPr>
          <w:p w:rsidR="00546231" w:rsidRPr="00C44E76" w:rsidRDefault="00546231" w:rsidP="0019342F">
            <w:pPr>
              <w:jc w:val="center"/>
              <w:rPr>
                <w:b/>
                <w:bCs/>
                <w:color w:val="000000"/>
                <w:sz w:val="26"/>
                <w:szCs w:val="26"/>
              </w:rPr>
            </w:pPr>
            <w:r w:rsidRPr="00C44E76">
              <w:rPr>
                <w:b/>
                <w:bCs/>
                <w:color w:val="000000"/>
                <w:sz w:val="26"/>
                <w:szCs w:val="26"/>
              </w:rPr>
              <w:t>90</w:t>
            </w:r>
          </w:p>
        </w:tc>
        <w:tc>
          <w:tcPr>
            <w:tcW w:w="464" w:type="pct"/>
            <w:tcBorders>
              <w:top w:val="nil"/>
              <w:left w:val="nil"/>
              <w:bottom w:val="single" w:sz="4" w:space="0" w:color="auto"/>
              <w:right w:val="single" w:sz="4" w:space="0" w:color="auto"/>
            </w:tcBorders>
            <w:vAlign w:val="center"/>
          </w:tcPr>
          <w:p w:rsidR="00546231" w:rsidRPr="00C44E76" w:rsidRDefault="00546231" w:rsidP="0019342F">
            <w:pPr>
              <w:jc w:val="center"/>
              <w:rPr>
                <w:b/>
                <w:bCs/>
                <w:color w:val="000000"/>
                <w:sz w:val="26"/>
                <w:szCs w:val="26"/>
              </w:rPr>
            </w:pPr>
            <w:r w:rsidRPr="00C44E76">
              <w:rPr>
                <w:b/>
                <w:bCs/>
                <w:color w:val="000000"/>
                <w:sz w:val="26"/>
                <w:szCs w:val="26"/>
              </w:rPr>
              <w:t>63</w:t>
            </w:r>
          </w:p>
        </w:tc>
        <w:tc>
          <w:tcPr>
            <w:tcW w:w="463" w:type="pct"/>
            <w:tcBorders>
              <w:top w:val="nil"/>
              <w:left w:val="nil"/>
              <w:bottom w:val="single" w:sz="4" w:space="0" w:color="auto"/>
              <w:right w:val="single" w:sz="4" w:space="0" w:color="auto"/>
            </w:tcBorders>
            <w:vAlign w:val="center"/>
          </w:tcPr>
          <w:p w:rsidR="00546231" w:rsidRPr="00C44E76" w:rsidRDefault="00546231" w:rsidP="0019342F">
            <w:pPr>
              <w:jc w:val="center"/>
              <w:rPr>
                <w:b/>
                <w:bCs/>
                <w:color w:val="000000"/>
                <w:sz w:val="26"/>
                <w:szCs w:val="26"/>
              </w:rPr>
            </w:pPr>
            <w:r w:rsidRPr="00C44E76">
              <w:rPr>
                <w:b/>
                <w:bCs/>
                <w:color w:val="000000"/>
                <w:sz w:val="26"/>
                <w:szCs w:val="26"/>
              </w:rPr>
              <w:t>72</w:t>
            </w:r>
          </w:p>
        </w:tc>
        <w:tc>
          <w:tcPr>
            <w:tcW w:w="463" w:type="pct"/>
            <w:tcBorders>
              <w:top w:val="nil"/>
              <w:left w:val="nil"/>
              <w:bottom w:val="single" w:sz="4" w:space="0" w:color="auto"/>
              <w:right w:val="single" w:sz="4" w:space="0" w:color="auto"/>
            </w:tcBorders>
            <w:vAlign w:val="center"/>
          </w:tcPr>
          <w:p w:rsidR="00546231" w:rsidRPr="00C44E76" w:rsidRDefault="00546231" w:rsidP="0019342F">
            <w:pPr>
              <w:jc w:val="center"/>
              <w:rPr>
                <w:b/>
                <w:bCs/>
                <w:color w:val="000000"/>
                <w:sz w:val="26"/>
                <w:szCs w:val="26"/>
              </w:rPr>
            </w:pPr>
            <w:r w:rsidRPr="00C44E76">
              <w:rPr>
                <w:b/>
                <w:bCs/>
                <w:color w:val="000000"/>
                <w:sz w:val="26"/>
                <w:szCs w:val="26"/>
              </w:rPr>
              <w:t>50</w:t>
            </w:r>
          </w:p>
        </w:tc>
        <w:tc>
          <w:tcPr>
            <w:tcW w:w="387" w:type="pct"/>
            <w:tcBorders>
              <w:top w:val="nil"/>
              <w:left w:val="nil"/>
              <w:bottom w:val="single" w:sz="4" w:space="0" w:color="auto"/>
              <w:right w:val="single" w:sz="4" w:space="0" w:color="auto"/>
            </w:tcBorders>
            <w:vAlign w:val="center"/>
          </w:tcPr>
          <w:p w:rsidR="00546231" w:rsidRPr="00C44E76" w:rsidRDefault="00546231" w:rsidP="0019342F">
            <w:pPr>
              <w:jc w:val="center"/>
              <w:rPr>
                <w:b/>
                <w:bCs/>
                <w:color w:val="000000"/>
                <w:sz w:val="26"/>
                <w:szCs w:val="26"/>
              </w:rPr>
            </w:pPr>
            <w:r w:rsidRPr="00C44E76">
              <w:rPr>
                <w:b/>
                <w:bCs/>
                <w:color w:val="000000"/>
                <w:sz w:val="26"/>
                <w:szCs w:val="26"/>
              </w:rPr>
              <w:t>18</w:t>
            </w:r>
          </w:p>
        </w:tc>
        <w:tc>
          <w:tcPr>
            <w:tcW w:w="461" w:type="pct"/>
            <w:tcBorders>
              <w:top w:val="nil"/>
              <w:left w:val="nil"/>
              <w:bottom w:val="single" w:sz="4" w:space="0" w:color="auto"/>
              <w:right w:val="single" w:sz="4" w:space="0" w:color="auto"/>
            </w:tcBorders>
            <w:vAlign w:val="center"/>
          </w:tcPr>
          <w:p w:rsidR="00546231" w:rsidRPr="00C44E76" w:rsidRDefault="00546231" w:rsidP="0019342F">
            <w:pPr>
              <w:jc w:val="center"/>
              <w:rPr>
                <w:b/>
                <w:bCs/>
                <w:color w:val="000000"/>
                <w:sz w:val="26"/>
                <w:szCs w:val="26"/>
              </w:rPr>
            </w:pPr>
            <w:r w:rsidRPr="00C44E76">
              <w:rPr>
                <w:b/>
                <w:bCs/>
                <w:color w:val="000000"/>
                <w:sz w:val="26"/>
                <w:szCs w:val="26"/>
              </w:rPr>
              <w:t>12</w:t>
            </w:r>
          </w:p>
        </w:tc>
      </w:tr>
      <w:tr w:rsidR="00546231" w:rsidRPr="00C71126" w:rsidTr="00477D35">
        <w:trPr>
          <w:trHeight w:val="454"/>
        </w:trPr>
        <w:tc>
          <w:tcPr>
            <w:tcW w:w="2221" w:type="pct"/>
            <w:tcBorders>
              <w:top w:val="nil"/>
              <w:left w:val="single" w:sz="4" w:space="0" w:color="auto"/>
              <w:bottom w:val="single" w:sz="4" w:space="0" w:color="auto"/>
              <w:right w:val="single" w:sz="4" w:space="0" w:color="auto"/>
            </w:tcBorders>
            <w:vAlign w:val="center"/>
          </w:tcPr>
          <w:p w:rsidR="00546231" w:rsidRPr="00C44E76" w:rsidRDefault="00546231" w:rsidP="009A3827">
            <w:pPr>
              <w:pStyle w:val="ListParagraph"/>
              <w:numPr>
                <w:ilvl w:val="0"/>
                <w:numId w:val="17"/>
              </w:numPr>
              <w:tabs>
                <w:tab w:val="left" w:pos="426"/>
              </w:tabs>
              <w:spacing w:after="0" w:line="240" w:lineRule="auto"/>
              <w:rPr>
                <w:rFonts w:eastAsia="Times New Roman"/>
                <w:color w:val="000000"/>
                <w:sz w:val="26"/>
                <w:szCs w:val="26"/>
              </w:rPr>
            </w:pPr>
            <w:r w:rsidRPr="00C44E76">
              <w:rPr>
                <w:rFonts w:eastAsia="Times New Roman"/>
                <w:color w:val="000000"/>
                <w:sz w:val="26"/>
                <w:szCs w:val="26"/>
              </w:rPr>
              <w:t>Kiến thức cơ sở ngành</w:t>
            </w:r>
          </w:p>
        </w:tc>
        <w:tc>
          <w:tcPr>
            <w:tcW w:w="541"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36</w:t>
            </w:r>
          </w:p>
        </w:tc>
        <w:tc>
          <w:tcPr>
            <w:tcW w:w="464"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25</w:t>
            </w:r>
          </w:p>
        </w:tc>
        <w:tc>
          <w:tcPr>
            <w:tcW w:w="463"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27</w:t>
            </w:r>
          </w:p>
        </w:tc>
        <w:tc>
          <w:tcPr>
            <w:tcW w:w="463"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19</w:t>
            </w:r>
          </w:p>
        </w:tc>
        <w:tc>
          <w:tcPr>
            <w:tcW w:w="387"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9</w:t>
            </w:r>
          </w:p>
        </w:tc>
        <w:tc>
          <w:tcPr>
            <w:tcW w:w="461"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6</w:t>
            </w:r>
          </w:p>
        </w:tc>
      </w:tr>
      <w:tr w:rsidR="00546231" w:rsidRPr="00C71126" w:rsidTr="00477D35">
        <w:trPr>
          <w:trHeight w:val="454"/>
        </w:trPr>
        <w:tc>
          <w:tcPr>
            <w:tcW w:w="2221" w:type="pct"/>
            <w:tcBorders>
              <w:top w:val="nil"/>
              <w:left w:val="single" w:sz="4" w:space="0" w:color="auto"/>
              <w:bottom w:val="single" w:sz="4" w:space="0" w:color="auto"/>
              <w:right w:val="single" w:sz="4" w:space="0" w:color="auto"/>
            </w:tcBorders>
            <w:vAlign w:val="center"/>
          </w:tcPr>
          <w:p w:rsidR="00546231" w:rsidRPr="00C44E76" w:rsidRDefault="00546231" w:rsidP="009A3827">
            <w:pPr>
              <w:pStyle w:val="ListParagraph"/>
              <w:numPr>
                <w:ilvl w:val="0"/>
                <w:numId w:val="17"/>
              </w:numPr>
              <w:tabs>
                <w:tab w:val="left" w:pos="426"/>
              </w:tabs>
              <w:spacing w:after="0" w:line="240" w:lineRule="auto"/>
              <w:rPr>
                <w:rFonts w:eastAsia="Times New Roman"/>
                <w:color w:val="000000"/>
                <w:sz w:val="26"/>
                <w:szCs w:val="26"/>
              </w:rPr>
            </w:pPr>
            <w:r w:rsidRPr="00C44E76">
              <w:rPr>
                <w:rFonts w:eastAsia="Times New Roman"/>
                <w:color w:val="000000"/>
                <w:sz w:val="26"/>
                <w:szCs w:val="26"/>
              </w:rPr>
              <w:t>Kiến thức ngành</w:t>
            </w:r>
          </w:p>
        </w:tc>
        <w:tc>
          <w:tcPr>
            <w:tcW w:w="541"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44</w:t>
            </w:r>
          </w:p>
        </w:tc>
        <w:tc>
          <w:tcPr>
            <w:tcW w:w="464"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31</w:t>
            </w:r>
          </w:p>
        </w:tc>
        <w:tc>
          <w:tcPr>
            <w:tcW w:w="463"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35</w:t>
            </w:r>
          </w:p>
        </w:tc>
        <w:tc>
          <w:tcPr>
            <w:tcW w:w="463"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24</w:t>
            </w:r>
          </w:p>
        </w:tc>
        <w:tc>
          <w:tcPr>
            <w:tcW w:w="387"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9</w:t>
            </w:r>
          </w:p>
        </w:tc>
        <w:tc>
          <w:tcPr>
            <w:tcW w:w="461"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6</w:t>
            </w:r>
          </w:p>
        </w:tc>
      </w:tr>
      <w:tr w:rsidR="00546231" w:rsidRPr="00C71126" w:rsidTr="00477D35">
        <w:trPr>
          <w:trHeight w:val="454"/>
        </w:trPr>
        <w:tc>
          <w:tcPr>
            <w:tcW w:w="2221" w:type="pct"/>
            <w:tcBorders>
              <w:top w:val="nil"/>
              <w:left w:val="single" w:sz="4" w:space="0" w:color="auto"/>
              <w:bottom w:val="single" w:sz="4" w:space="0" w:color="auto"/>
              <w:right w:val="single" w:sz="4" w:space="0" w:color="auto"/>
            </w:tcBorders>
            <w:vAlign w:val="center"/>
          </w:tcPr>
          <w:p w:rsidR="00546231" w:rsidRPr="00C44E76" w:rsidRDefault="00546231" w:rsidP="009A3827">
            <w:pPr>
              <w:pStyle w:val="ListParagraph"/>
              <w:numPr>
                <w:ilvl w:val="0"/>
                <w:numId w:val="17"/>
              </w:numPr>
              <w:tabs>
                <w:tab w:val="left" w:pos="426"/>
              </w:tabs>
              <w:spacing w:after="0" w:line="240" w:lineRule="auto"/>
              <w:rPr>
                <w:rFonts w:eastAsia="Times New Roman"/>
                <w:color w:val="000000"/>
                <w:sz w:val="26"/>
                <w:szCs w:val="26"/>
              </w:rPr>
            </w:pPr>
            <w:r w:rsidRPr="00C44E76">
              <w:rPr>
                <w:rFonts w:eastAsia="Times New Roman"/>
                <w:color w:val="000000"/>
                <w:sz w:val="26"/>
                <w:szCs w:val="26"/>
              </w:rPr>
              <w:t>Tốt nghiệp</w:t>
            </w:r>
          </w:p>
        </w:tc>
        <w:tc>
          <w:tcPr>
            <w:tcW w:w="541"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10</w:t>
            </w:r>
          </w:p>
        </w:tc>
        <w:tc>
          <w:tcPr>
            <w:tcW w:w="464"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7</w:t>
            </w:r>
          </w:p>
        </w:tc>
        <w:tc>
          <w:tcPr>
            <w:tcW w:w="463"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10</w:t>
            </w:r>
          </w:p>
        </w:tc>
        <w:tc>
          <w:tcPr>
            <w:tcW w:w="463"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7</w:t>
            </w:r>
          </w:p>
        </w:tc>
        <w:tc>
          <w:tcPr>
            <w:tcW w:w="387"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w:t>
            </w:r>
          </w:p>
        </w:tc>
        <w:tc>
          <w:tcPr>
            <w:tcW w:w="461" w:type="pct"/>
            <w:tcBorders>
              <w:top w:val="nil"/>
              <w:left w:val="nil"/>
              <w:bottom w:val="single" w:sz="4" w:space="0" w:color="auto"/>
              <w:right w:val="single" w:sz="4" w:space="0" w:color="auto"/>
            </w:tcBorders>
            <w:vAlign w:val="center"/>
          </w:tcPr>
          <w:p w:rsidR="00546231" w:rsidRPr="00C44E76" w:rsidRDefault="00546231" w:rsidP="0019342F">
            <w:pPr>
              <w:jc w:val="center"/>
              <w:rPr>
                <w:color w:val="000000"/>
                <w:sz w:val="26"/>
                <w:szCs w:val="26"/>
              </w:rPr>
            </w:pPr>
            <w:r w:rsidRPr="00C44E76">
              <w:rPr>
                <w:color w:val="000000"/>
                <w:sz w:val="26"/>
                <w:szCs w:val="26"/>
              </w:rPr>
              <w:t>-</w:t>
            </w:r>
          </w:p>
        </w:tc>
      </w:tr>
      <w:tr w:rsidR="00546231" w:rsidRPr="00C71126" w:rsidTr="00477D35">
        <w:trPr>
          <w:trHeight w:val="454"/>
        </w:trPr>
        <w:tc>
          <w:tcPr>
            <w:tcW w:w="2221" w:type="pct"/>
            <w:tcBorders>
              <w:top w:val="nil"/>
              <w:left w:val="single" w:sz="4" w:space="0" w:color="auto"/>
              <w:bottom w:val="single" w:sz="4" w:space="0" w:color="auto"/>
              <w:right w:val="single" w:sz="4" w:space="0" w:color="auto"/>
            </w:tcBorders>
            <w:vAlign w:val="center"/>
          </w:tcPr>
          <w:p w:rsidR="00546231" w:rsidRPr="00C44E76" w:rsidRDefault="00546231" w:rsidP="00C44E76">
            <w:pPr>
              <w:jc w:val="center"/>
              <w:rPr>
                <w:b/>
                <w:bCs/>
                <w:color w:val="000000"/>
                <w:sz w:val="26"/>
                <w:szCs w:val="26"/>
              </w:rPr>
            </w:pPr>
            <w:r w:rsidRPr="00C44E76">
              <w:rPr>
                <w:b/>
                <w:bCs/>
                <w:color w:val="000000"/>
                <w:sz w:val="26"/>
                <w:szCs w:val="26"/>
              </w:rPr>
              <w:t>Tổng cộng</w:t>
            </w:r>
          </w:p>
        </w:tc>
        <w:tc>
          <w:tcPr>
            <w:tcW w:w="541" w:type="pct"/>
            <w:tcBorders>
              <w:top w:val="nil"/>
              <w:left w:val="nil"/>
              <w:bottom w:val="single" w:sz="4" w:space="0" w:color="auto"/>
              <w:right w:val="single" w:sz="4" w:space="0" w:color="auto"/>
            </w:tcBorders>
            <w:vAlign w:val="center"/>
          </w:tcPr>
          <w:p w:rsidR="00546231" w:rsidRPr="00C44E76" w:rsidRDefault="00546231" w:rsidP="0019342F">
            <w:pPr>
              <w:jc w:val="center"/>
              <w:rPr>
                <w:b/>
                <w:bCs/>
                <w:color w:val="000000"/>
                <w:sz w:val="26"/>
                <w:szCs w:val="26"/>
              </w:rPr>
            </w:pPr>
            <w:r w:rsidRPr="00FB2D03">
              <w:rPr>
                <w:b/>
                <w:bCs/>
                <w:color w:val="FF0000"/>
                <w:sz w:val="26"/>
                <w:szCs w:val="26"/>
              </w:rPr>
              <w:t>147</w:t>
            </w:r>
          </w:p>
        </w:tc>
        <w:tc>
          <w:tcPr>
            <w:tcW w:w="464" w:type="pct"/>
            <w:tcBorders>
              <w:top w:val="nil"/>
              <w:left w:val="nil"/>
              <w:bottom w:val="single" w:sz="4" w:space="0" w:color="auto"/>
              <w:right w:val="single" w:sz="4" w:space="0" w:color="auto"/>
            </w:tcBorders>
            <w:vAlign w:val="center"/>
          </w:tcPr>
          <w:p w:rsidR="00546231" w:rsidRPr="00C44E76" w:rsidRDefault="00546231" w:rsidP="0019342F">
            <w:pPr>
              <w:jc w:val="center"/>
              <w:rPr>
                <w:b/>
                <w:bCs/>
                <w:color w:val="000000"/>
                <w:sz w:val="26"/>
                <w:szCs w:val="26"/>
              </w:rPr>
            </w:pPr>
            <w:r w:rsidRPr="00C44E76">
              <w:rPr>
                <w:b/>
                <w:bCs/>
                <w:color w:val="000000"/>
                <w:sz w:val="26"/>
                <w:szCs w:val="26"/>
              </w:rPr>
              <w:t>100</w:t>
            </w:r>
          </w:p>
        </w:tc>
        <w:tc>
          <w:tcPr>
            <w:tcW w:w="463" w:type="pct"/>
            <w:tcBorders>
              <w:top w:val="nil"/>
              <w:left w:val="nil"/>
              <w:bottom w:val="single" w:sz="4" w:space="0" w:color="auto"/>
              <w:right w:val="single" w:sz="4" w:space="0" w:color="auto"/>
            </w:tcBorders>
            <w:vAlign w:val="center"/>
          </w:tcPr>
          <w:p w:rsidR="00546231" w:rsidRPr="00C44E76" w:rsidRDefault="00546231" w:rsidP="0019342F">
            <w:pPr>
              <w:jc w:val="center"/>
              <w:rPr>
                <w:b/>
                <w:bCs/>
                <w:color w:val="000000"/>
                <w:sz w:val="26"/>
                <w:szCs w:val="26"/>
              </w:rPr>
            </w:pPr>
            <w:r w:rsidRPr="00C44E76">
              <w:rPr>
                <w:b/>
                <w:bCs/>
                <w:color w:val="000000"/>
                <w:sz w:val="26"/>
                <w:szCs w:val="26"/>
              </w:rPr>
              <w:t>114</w:t>
            </w:r>
          </w:p>
        </w:tc>
        <w:tc>
          <w:tcPr>
            <w:tcW w:w="463" w:type="pct"/>
            <w:tcBorders>
              <w:top w:val="nil"/>
              <w:left w:val="nil"/>
              <w:bottom w:val="single" w:sz="4" w:space="0" w:color="auto"/>
              <w:right w:val="single" w:sz="4" w:space="0" w:color="auto"/>
            </w:tcBorders>
            <w:vAlign w:val="center"/>
          </w:tcPr>
          <w:p w:rsidR="00546231" w:rsidRPr="00C44E76" w:rsidRDefault="00546231" w:rsidP="0019342F">
            <w:pPr>
              <w:jc w:val="center"/>
              <w:rPr>
                <w:b/>
                <w:bCs/>
                <w:color w:val="000000"/>
                <w:sz w:val="26"/>
                <w:szCs w:val="26"/>
              </w:rPr>
            </w:pPr>
            <w:r w:rsidRPr="00C44E76">
              <w:rPr>
                <w:b/>
                <w:bCs/>
                <w:color w:val="000000"/>
                <w:sz w:val="26"/>
                <w:szCs w:val="26"/>
              </w:rPr>
              <w:t>80</w:t>
            </w:r>
          </w:p>
        </w:tc>
        <w:tc>
          <w:tcPr>
            <w:tcW w:w="387" w:type="pct"/>
            <w:tcBorders>
              <w:top w:val="nil"/>
              <w:left w:val="nil"/>
              <w:bottom w:val="single" w:sz="4" w:space="0" w:color="auto"/>
              <w:right w:val="single" w:sz="4" w:space="0" w:color="auto"/>
            </w:tcBorders>
            <w:vAlign w:val="center"/>
          </w:tcPr>
          <w:p w:rsidR="00546231" w:rsidRPr="00C44E76" w:rsidRDefault="00546231" w:rsidP="0019342F">
            <w:pPr>
              <w:jc w:val="center"/>
              <w:rPr>
                <w:b/>
                <w:bCs/>
                <w:color w:val="000000"/>
                <w:sz w:val="26"/>
                <w:szCs w:val="26"/>
              </w:rPr>
            </w:pPr>
            <w:r w:rsidRPr="00C44E76">
              <w:rPr>
                <w:b/>
                <w:bCs/>
                <w:color w:val="000000"/>
                <w:sz w:val="26"/>
                <w:szCs w:val="26"/>
              </w:rPr>
              <w:t>30</w:t>
            </w:r>
          </w:p>
        </w:tc>
        <w:tc>
          <w:tcPr>
            <w:tcW w:w="461" w:type="pct"/>
            <w:tcBorders>
              <w:top w:val="nil"/>
              <w:left w:val="nil"/>
              <w:bottom w:val="single" w:sz="4" w:space="0" w:color="auto"/>
              <w:right w:val="single" w:sz="4" w:space="0" w:color="auto"/>
            </w:tcBorders>
            <w:vAlign w:val="center"/>
          </w:tcPr>
          <w:p w:rsidR="00546231" w:rsidRPr="00C44E76" w:rsidRDefault="00546231" w:rsidP="0019342F">
            <w:pPr>
              <w:jc w:val="center"/>
              <w:rPr>
                <w:b/>
                <w:bCs/>
                <w:color w:val="000000"/>
                <w:sz w:val="26"/>
                <w:szCs w:val="26"/>
              </w:rPr>
            </w:pPr>
            <w:r w:rsidRPr="00C44E76">
              <w:rPr>
                <w:b/>
                <w:bCs/>
                <w:color w:val="000000"/>
                <w:sz w:val="26"/>
                <w:szCs w:val="26"/>
              </w:rPr>
              <w:t>20</w:t>
            </w:r>
          </w:p>
        </w:tc>
      </w:tr>
    </w:tbl>
    <w:p w:rsidR="00C44E76" w:rsidRDefault="00C44E76" w:rsidP="00546231">
      <w:pPr>
        <w:spacing w:line="288" w:lineRule="auto"/>
        <w:jc w:val="both"/>
        <w:rPr>
          <w:b/>
          <w:bCs/>
          <w:color w:val="000000"/>
          <w:sz w:val="26"/>
          <w:szCs w:val="26"/>
        </w:rPr>
      </w:pPr>
    </w:p>
    <w:p w:rsidR="000D3DE2" w:rsidRDefault="000D3DE2" w:rsidP="000D3DE2">
      <w:pPr>
        <w:spacing w:line="288" w:lineRule="auto"/>
        <w:ind w:left="284" w:hanging="284"/>
        <w:rPr>
          <w:b/>
          <w:bCs/>
          <w:color w:val="000000"/>
          <w:sz w:val="26"/>
          <w:szCs w:val="26"/>
        </w:rPr>
      </w:pPr>
    </w:p>
    <w:p w:rsidR="000D3DE2" w:rsidRPr="00385611" w:rsidRDefault="000D3DE2" w:rsidP="000D3DE2">
      <w:pPr>
        <w:spacing w:line="288" w:lineRule="auto"/>
        <w:ind w:left="284" w:hanging="284"/>
        <w:rPr>
          <w:b/>
          <w:bCs/>
          <w:color w:val="000000"/>
          <w:sz w:val="26"/>
          <w:szCs w:val="26"/>
        </w:rPr>
      </w:pPr>
      <w:r w:rsidRPr="00385611">
        <w:rPr>
          <w:b/>
          <w:bCs/>
          <w:color w:val="000000"/>
          <w:sz w:val="26"/>
          <w:szCs w:val="26"/>
        </w:rPr>
        <w:lastRenderedPageBreak/>
        <w:t>IV.2. Đối tượng tuyển sinh</w:t>
      </w:r>
    </w:p>
    <w:p w:rsidR="000D3DE2" w:rsidRPr="00385611" w:rsidRDefault="000D3DE2" w:rsidP="000D3DE2">
      <w:pPr>
        <w:spacing w:line="288" w:lineRule="auto"/>
        <w:ind w:firstLine="284"/>
        <w:jc w:val="both"/>
        <w:rPr>
          <w:color w:val="000000"/>
          <w:sz w:val="26"/>
          <w:szCs w:val="26"/>
        </w:rPr>
      </w:pPr>
      <w:r w:rsidRPr="00385611">
        <w:rPr>
          <w:color w:val="000000"/>
          <w:sz w:val="26"/>
          <w:szCs w:val="26"/>
        </w:rPr>
        <w:t>Theo Quy chế tuyển sinh của Bộ Giáo dục và Đào tạo hiện hành và các quy định khác trong đề án tuyển sinh của Trường.</w:t>
      </w:r>
    </w:p>
    <w:p w:rsidR="000D3DE2" w:rsidRPr="00385611" w:rsidRDefault="000D3DE2" w:rsidP="000D3DE2">
      <w:pPr>
        <w:spacing w:before="60" w:after="60" w:line="288" w:lineRule="auto"/>
        <w:ind w:left="284" w:hanging="284"/>
        <w:rPr>
          <w:b/>
          <w:bCs/>
          <w:color w:val="000000"/>
          <w:sz w:val="26"/>
          <w:szCs w:val="26"/>
        </w:rPr>
      </w:pPr>
      <w:r w:rsidRPr="00385611">
        <w:rPr>
          <w:b/>
          <w:bCs/>
          <w:color w:val="000000"/>
          <w:sz w:val="26"/>
          <w:szCs w:val="26"/>
        </w:rPr>
        <w:t>I</w:t>
      </w:r>
      <w:r w:rsidRPr="00385611">
        <w:rPr>
          <w:b/>
          <w:bCs/>
          <w:color w:val="000000"/>
          <w:sz w:val="26"/>
          <w:szCs w:val="26"/>
          <w:lang w:val="vi-VN"/>
        </w:rPr>
        <w:t>V.</w:t>
      </w:r>
      <w:r w:rsidRPr="00385611">
        <w:rPr>
          <w:b/>
          <w:bCs/>
          <w:color w:val="000000"/>
          <w:sz w:val="26"/>
          <w:szCs w:val="26"/>
        </w:rPr>
        <w:t>3</w:t>
      </w:r>
      <w:r w:rsidRPr="00385611">
        <w:rPr>
          <w:b/>
          <w:bCs/>
          <w:color w:val="000000"/>
          <w:sz w:val="26"/>
          <w:szCs w:val="26"/>
          <w:lang w:val="vi-VN"/>
        </w:rPr>
        <w:t>. Quy trình đào tạo, điều kiện tốt nghiệp</w:t>
      </w:r>
    </w:p>
    <w:p w:rsidR="000D3DE2" w:rsidRPr="00385611" w:rsidRDefault="000D3DE2" w:rsidP="000D3DE2">
      <w:pPr>
        <w:widowControl w:val="0"/>
        <w:shd w:val="clear" w:color="auto" w:fill="FFFFFF"/>
        <w:spacing w:line="288" w:lineRule="auto"/>
        <w:ind w:firstLine="567"/>
        <w:jc w:val="both"/>
        <w:rPr>
          <w:color w:val="000000"/>
          <w:sz w:val="26"/>
          <w:szCs w:val="26"/>
          <w:lang w:val="nl-NL"/>
        </w:rPr>
      </w:pPr>
      <w:r w:rsidRPr="00385611">
        <w:rPr>
          <w:color w:val="000000"/>
          <w:sz w:val="26"/>
          <w:szCs w:val="26"/>
          <w:lang w:val="nl-NL"/>
        </w:rPr>
        <w:t>Quy định đào tạo trình độ đại học, cao đẳng hệ chính quy theo hệ thống tín chỉ của Trường Đại học Nha Trang.</w:t>
      </w:r>
    </w:p>
    <w:p w:rsidR="00477D35" w:rsidRPr="000D3DE2" w:rsidRDefault="00477D35" w:rsidP="00546231">
      <w:pPr>
        <w:spacing w:line="288" w:lineRule="auto"/>
        <w:jc w:val="both"/>
        <w:rPr>
          <w:b/>
          <w:bCs/>
          <w:color w:val="000000"/>
          <w:sz w:val="16"/>
          <w:szCs w:val="16"/>
        </w:rPr>
      </w:pPr>
    </w:p>
    <w:p w:rsidR="00546231" w:rsidRPr="00C71126" w:rsidRDefault="00477D35" w:rsidP="00997567">
      <w:pPr>
        <w:spacing w:after="120" w:line="288" w:lineRule="auto"/>
        <w:jc w:val="both"/>
        <w:rPr>
          <w:b/>
          <w:color w:val="000000"/>
          <w:sz w:val="26"/>
          <w:szCs w:val="26"/>
        </w:rPr>
      </w:pPr>
      <w:r>
        <w:rPr>
          <w:b/>
          <w:bCs/>
          <w:color w:val="000000"/>
          <w:sz w:val="26"/>
          <w:szCs w:val="26"/>
        </w:rPr>
        <w:t>IV.</w:t>
      </w:r>
      <w:r w:rsidR="000D3DE2">
        <w:rPr>
          <w:b/>
          <w:bCs/>
          <w:color w:val="000000"/>
          <w:sz w:val="26"/>
          <w:szCs w:val="26"/>
        </w:rPr>
        <w:t>4</w:t>
      </w:r>
      <w:r w:rsidR="00546231" w:rsidRPr="00C71126">
        <w:rPr>
          <w:b/>
          <w:bCs/>
          <w:color w:val="000000"/>
          <w:sz w:val="26"/>
          <w:szCs w:val="26"/>
        </w:rPr>
        <w:t xml:space="preserve">. </w:t>
      </w:r>
      <w:r w:rsidR="00546231" w:rsidRPr="00C71126">
        <w:rPr>
          <w:b/>
          <w:color w:val="000000"/>
          <w:sz w:val="26"/>
          <w:szCs w:val="26"/>
        </w:rPr>
        <w:t>Nội dung chương trình đào tạo</w:t>
      </w:r>
    </w:p>
    <w:tbl>
      <w:tblPr>
        <w:tblW w:w="5000" w:type="pct"/>
        <w:tblLook w:val="04A0" w:firstRow="1" w:lastRow="0" w:firstColumn="1" w:lastColumn="0" w:noHBand="0" w:noVBand="1"/>
      </w:tblPr>
      <w:tblGrid>
        <w:gridCol w:w="863"/>
        <w:gridCol w:w="4701"/>
        <w:gridCol w:w="754"/>
        <w:gridCol w:w="909"/>
        <w:gridCol w:w="864"/>
        <w:gridCol w:w="866"/>
        <w:gridCol w:w="881"/>
      </w:tblGrid>
      <w:tr w:rsidR="00546231" w:rsidRPr="00C71126" w:rsidTr="0019342F">
        <w:trPr>
          <w:trHeight w:val="930"/>
        </w:trPr>
        <w:tc>
          <w:tcPr>
            <w:tcW w:w="439"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TT</w:t>
            </w:r>
          </w:p>
        </w:tc>
        <w:tc>
          <w:tcPr>
            <w:tcW w:w="2389"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Tên học phần</w:t>
            </w:r>
          </w:p>
        </w:tc>
        <w:tc>
          <w:tcPr>
            <w:tcW w:w="383"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46231" w:rsidRPr="00C71126" w:rsidRDefault="00546231" w:rsidP="0019342F">
            <w:pPr>
              <w:jc w:val="center"/>
              <w:rPr>
                <w:b/>
                <w:bCs/>
                <w:color w:val="000000"/>
                <w:sz w:val="26"/>
                <w:szCs w:val="26"/>
              </w:rPr>
            </w:pPr>
            <w:r w:rsidRPr="00C71126">
              <w:rPr>
                <w:b/>
                <w:bCs/>
                <w:color w:val="000000"/>
                <w:sz w:val="26"/>
                <w:szCs w:val="26"/>
              </w:rPr>
              <w:t>Số tín chỉ</w:t>
            </w:r>
          </w:p>
        </w:tc>
        <w:tc>
          <w:tcPr>
            <w:tcW w:w="901" w:type="pct"/>
            <w:gridSpan w:val="2"/>
            <w:tcBorders>
              <w:top w:val="single" w:sz="8" w:space="0" w:color="auto"/>
              <w:left w:val="nil"/>
              <w:bottom w:val="single" w:sz="8" w:space="0" w:color="auto"/>
              <w:right w:val="single" w:sz="8" w:space="0" w:color="000000"/>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Phân bổ theo giờ tín chỉ</w:t>
            </w:r>
          </w:p>
        </w:tc>
        <w:tc>
          <w:tcPr>
            <w:tcW w:w="440" w:type="pct"/>
            <w:vMerge w:val="restart"/>
            <w:tcBorders>
              <w:top w:val="single" w:sz="8" w:space="0" w:color="auto"/>
              <w:left w:val="nil"/>
              <w:bottom w:val="single" w:sz="8" w:space="0" w:color="000000"/>
              <w:right w:val="single" w:sz="8" w:space="0" w:color="auto"/>
            </w:tcBorders>
            <w:shd w:val="clear" w:color="000000" w:fill="FFFFFF"/>
            <w:vAlign w:val="center"/>
          </w:tcPr>
          <w:p w:rsidR="00546231" w:rsidRPr="00C71126" w:rsidRDefault="00546231" w:rsidP="0019342F">
            <w:pPr>
              <w:jc w:val="center"/>
              <w:rPr>
                <w:b/>
                <w:bCs/>
                <w:color w:val="000000"/>
              </w:rPr>
            </w:pPr>
            <w:r w:rsidRPr="00C71126">
              <w:rPr>
                <w:b/>
                <w:bCs/>
                <w:color w:val="000000"/>
              </w:rPr>
              <w:t>Mã số/ Học phần tiên quyết</w:t>
            </w:r>
          </w:p>
        </w:tc>
        <w:tc>
          <w:tcPr>
            <w:tcW w:w="448"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546231" w:rsidRPr="00C71126" w:rsidRDefault="00546231" w:rsidP="0019342F">
            <w:pPr>
              <w:jc w:val="center"/>
              <w:rPr>
                <w:b/>
                <w:bCs/>
                <w:color w:val="000000"/>
              </w:rPr>
            </w:pPr>
            <w:r w:rsidRPr="00C71126">
              <w:rPr>
                <w:b/>
                <w:bCs/>
                <w:color w:val="000000"/>
              </w:rPr>
              <w:t>Phục vụ chuẩn đầu ra</w:t>
            </w:r>
          </w:p>
        </w:tc>
      </w:tr>
      <w:tr w:rsidR="00546231" w:rsidRPr="00C71126" w:rsidTr="0019342F">
        <w:trPr>
          <w:trHeight w:val="645"/>
        </w:trPr>
        <w:tc>
          <w:tcPr>
            <w:tcW w:w="439" w:type="pct"/>
            <w:vMerge/>
            <w:tcBorders>
              <w:top w:val="single" w:sz="8" w:space="0" w:color="auto"/>
              <w:left w:val="single" w:sz="8" w:space="0" w:color="auto"/>
              <w:bottom w:val="single" w:sz="8" w:space="0" w:color="000000"/>
              <w:right w:val="single" w:sz="8" w:space="0" w:color="auto"/>
            </w:tcBorders>
            <w:vAlign w:val="center"/>
          </w:tcPr>
          <w:p w:rsidR="00546231" w:rsidRPr="00C71126" w:rsidRDefault="00546231" w:rsidP="0019342F">
            <w:pPr>
              <w:rPr>
                <w:b/>
                <w:bCs/>
                <w:color w:val="000000"/>
                <w:sz w:val="26"/>
                <w:szCs w:val="26"/>
              </w:rPr>
            </w:pPr>
          </w:p>
        </w:tc>
        <w:tc>
          <w:tcPr>
            <w:tcW w:w="2389" w:type="pct"/>
            <w:vMerge/>
            <w:tcBorders>
              <w:top w:val="single" w:sz="8" w:space="0" w:color="auto"/>
              <w:left w:val="single" w:sz="8" w:space="0" w:color="auto"/>
              <w:bottom w:val="single" w:sz="8" w:space="0" w:color="000000"/>
              <w:right w:val="single" w:sz="8" w:space="0" w:color="auto"/>
            </w:tcBorders>
            <w:vAlign w:val="center"/>
          </w:tcPr>
          <w:p w:rsidR="00546231" w:rsidRPr="00C71126" w:rsidRDefault="00546231" w:rsidP="0019342F">
            <w:pPr>
              <w:rPr>
                <w:b/>
                <w:bCs/>
                <w:color w:val="000000"/>
                <w:sz w:val="26"/>
                <w:szCs w:val="26"/>
              </w:rPr>
            </w:pPr>
          </w:p>
        </w:tc>
        <w:tc>
          <w:tcPr>
            <w:tcW w:w="383" w:type="pct"/>
            <w:vMerge/>
            <w:tcBorders>
              <w:top w:val="single" w:sz="8" w:space="0" w:color="auto"/>
              <w:left w:val="single" w:sz="8" w:space="0" w:color="auto"/>
              <w:bottom w:val="single" w:sz="8" w:space="0" w:color="000000"/>
              <w:right w:val="single" w:sz="8" w:space="0" w:color="auto"/>
            </w:tcBorders>
            <w:vAlign w:val="center"/>
          </w:tcPr>
          <w:p w:rsidR="00546231" w:rsidRPr="00C71126" w:rsidRDefault="00546231" w:rsidP="0019342F">
            <w:pPr>
              <w:rPr>
                <w:b/>
                <w:bCs/>
                <w:color w:val="000000"/>
                <w:sz w:val="26"/>
                <w:szCs w:val="26"/>
              </w:rPr>
            </w:pP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rPr>
            </w:pPr>
            <w:r w:rsidRPr="00C71126">
              <w:rPr>
                <w:b/>
                <w:bCs/>
                <w:color w:val="000000"/>
              </w:rPr>
              <w:t>Lý thuyết</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rPr>
            </w:pPr>
            <w:r w:rsidRPr="00C71126">
              <w:rPr>
                <w:b/>
                <w:bCs/>
                <w:color w:val="000000"/>
              </w:rPr>
              <w:t>Thực hành</w:t>
            </w:r>
          </w:p>
        </w:tc>
        <w:tc>
          <w:tcPr>
            <w:tcW w:w="440" w:type="pct"/>
            <w:vMerge/>
            <w:tcBorders>
              <w:top w:val="single" w:sz="8" w:space="0" w:color="auto"/>
              <w:left w:val="nil"/>
              <w:bottom w:val="single" w:sz="8" w:space="0" w:color="000000"/>
              <w:right w:val="single" w:sz="8" w:space="0" w:color="auto"/>
            </w:tcBorders>
            <w:vAlign w:val="center"/>
          </w:tcPr>
          <w:p w:rsidR="00546231" w:rsidRPr="00C71126" w:rsidRDefault="00546231" w:rsidP="0019342F">
            <w:pPr>
              <w:rPr>
                <w:b/>
                <w:bCs/>
                <w:color w:val="000000"/>
              </w:rPr>
            </w:pPr>
          </w:p>
        </w:tc>
        <w:tc>
          <w:tcPr>
            <w:tcW w:w="448" w:type="pct"/>
            <w:vMerge/>
            <w:tcBorders>
              <w:top w:val="single" w:sz="8" w:space="0" w:color="auto"/>
              <w:left w:val="single" w:sz="8" w:space="0" w:color="auto"/>
              <w:bottom w:val="single" w:sz="8" w:space="0" w:color="000000"/>
              <w:right w:val="single" w:sz="8" w:space="0" w:color="auto"/>
            </w:tcBorders>
            <w:vAlign w:val="center"/>
          </w:tcPr>
          <w:p w:rsidR="00546231" w:rsidRPr="00C71126" w:rsidRDefault="00546231" w:rsidP="0019342F">
            <w:pPr>
              <w:rPr>
                <w:b/>
                <w:bCs/>
                <w:color w:val="000000"/>
              </w:rPr>
            </w:pPr>
          </w:p>
        </w:tc>
      </w:tr>
      <w:tr w:rsidR="00546231" w:rsidRPr="00C71126" w:rsidTr="000D3DE2">
        <w:trPr>
          <w:trHeight w:val="634"/>
        </w:trPr>
        <w:tc>
          <w:tcPr>
            <w:tcW w:w="2828" w:type="pct"/>
            <w:gridSpan w:val="2"/>
            <w:tcBorders>
              <w:top w:val="single" w:sz="8" w:space="0" w:color="000000"/>
              <w:left w:val="single" w:sz="8" w:space="0" w:color="auto"/>
              <w:bottom w:val="single" w:sz="8" w:space="0" w:color="auto"/>
              <w:right w:val="single" w:sz="8" w:space="0" w:color="000000"/>
            </w:tcBorders>
            <w:shd w:val="clear" w:color="000000" w:fill="FFFFFF"/>
            <w:vAlign w:val="center"/>
          </w:tcPr>
          <w:p w:rsidR="00546231" w:rsidRPr="00C71126" w:rsidRDefault="00546231" w:rsidP="0019342F">
            <w:pPr>
              <w:rPr>
                <w:b/>
                <w:bCs/>
                <w:color w:val="000000"/>
                <w:sz w:val="26"/>
                <w:szCs w:val="26"/>
              </w:rPr>
            </w:pPr>
            <w:r w:rsidRPr="00C71126">
              <w:rPr>
                <w:b/>
                <w:bCs/>
                <w:color w:val="000000"/>
                <w:sz w:val="26"/>
                <w:szCs w:val="26"/>
              </w:rPr>
              <w:t>KIẾN THỨC GIÁO DỤC ĐẠI CƯƠNG</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FB2D03" w:rsidP="0019342F">
            <w:pPr>
              <w:jc w:val="center"/>
              <w:rPr>
                <w:b/>
                <w:bCs/>
                <w:color w:val="000000"/>
                <w:sz w:val="26"/>
                <w:szCs w:val="26"/>
              </w:rPr>
            </w:pPr>
            <w:r w:rsidRPr="00FB2D03">
              <w:rPr>
                <w:b/>
                <w:bCs/>
                <w:color w:val="FF0000"/>
                <w:sz w:val="26"/>
                <w:szCs w:val="26"/>
              </w:rPr>
              <w:t>57</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I</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b/>
                <w:bCs/>
                <w:color w:val="000000"/>
                <w:sz w:val="26"/>
                <w:szCs w:val="26"/>
              </w:rPr>
            </w:pPr>
            <w:r w:rsidRPr="00C71126">
              <w:rPr>
                <w:b/>
                <w:bCs/>
                <w:color w:val="000000"/>
                <w:sz w:val="26"/>
                <w:szCs w:val="26"/>
              </w:rPr>
              <w:t>Khoa học Xã hội &amp; Nhân văn</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color w:val="000000"/>
                <w:sz w:val="26"/>
                <w:szCs w:val="26"/>
              </w:rPr>
            </w:pPr>
            <w:r w:rsidRPr="00C71126">
              <w:rPr>
                <w:b/>
                <w:bCs/>
                <w:color w:val="000000"/>
                <w:sz w:val="26"/>
                <w:szCs w:val="26"/>
              </w:rPr>
              <w:t>22</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 </w:t>
            </w:r>
          </w:p>
        </w:tc>
      </w:tr>
      <w:tr w:rsidR="00546231" w:rsidRPr="00C71126" w:rsidTr="0019342F">
        <w:trPr>
          <w:trHeight w:val="360"/>
        </w:trPr>
        <w:tc>
          <w:tcPr>
            <w:tcW w:w="439" w:type="pct"/>
            <w:tcBorders>
              <w:top w:val="nil"/>
              <w:left w:val="single" w:sz="8" w:space="0" w:color="auto"/>
              <w:bottom w:val="single" w:sz="8" w:space="0" w:color="auto"/>
              <w:right w:val="single" w:sz="8" w:space="0" w:color="auto"/>
            </w:tcBorders>
            <w:shd w:val="clear" w:color="auto" w:fill="auto"/>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I.1</w:t>
            </w:r>
          </w:p>
        </w:tc>
        <w:tc>
          <w:tcPr>
            <w:tcW w:w="238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both"/>
              <w:rPr>
                <w:b/>
                <w:bCs/>
                <w:i/>
                <w:iCs/>
                <w:color w:val="000000"/>
                <w:sz w:val="26"/>
                <w:szCs w:val="26"/>
              </w:rPr>
            </w:pPr>
            <w:r w:rsidRPr="00C71126">
              <w:rPr>
                <w:b/>
                <w:bCs/>
                <w:i/>
                <w:iCs/>
                <w:color w:val="000000"/>
                <w:sz w:val="26"/>
                <w:szCs w:val="26"/>
              </w:rPr>
              <w:t>Các học phần bắt buộc</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14</w:t>
            </w:r>
          </w:p>
        </w:tc>
        <w:tc>
          <w:tcPr>
            <w:tcW w:w="462"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1</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Những NL cơ bản của CN Mác – Lênin (1)</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2</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Pr>
                <w:color w:val="000000"/>
                <w:sz w:val="26"/>
                <w:szCs w:val="26"/>
              </w:rPr>
              <w:t>30</w:t>
            </w:r>
            <w:r w:rsidRPr="00C71126">
              <w:rPr>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2</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Những NL cơ bản của CN Mác – Lênin (2)</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Pr>
                <w:color w:val="000000"/>
                <w:sz w:val="26"/>
                <w:szCs w:val="26"/>
              </w:rPr>
              <w:t>45</w:t>
            </w:r>
            <w:r w:rsidRPr="00C71126">
              <w:rPr>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Pr>
                <w:color w:val="000000"/>
                <w:sz w:val="26"/>
                <w:szCs w:val="26"/>
              </w:rPr>
              <w:t>1</w:t>
            </w: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 xml:space="preserve">Tư tưởng Hồ Chí Minh </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2</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Pr>
                <w:color w:val="000000"/>
                <w:sz w:val="26"/>
                <w:szCs w:val="26"/>
              </w:rPr>
              <w:t>30</w:t>
            </w:r>
            <w:r w:rsidRPr="00C71126">
              <w:rPr>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Pr>
                <w:color w:val="000000"/>
                <w:sz w:val="26"/>
                <w:szCs w:val="26"/>
              </w:rPr>
              <w:t>2</w:t>
            </w: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4</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 xml:space="preserve">Đường lối cách mạng của ĐCS Việt </w:t>
            </w:r>
            <w:smartTag w:uri="urn:schemas-microsoft-com:office:smarttags" w:element="country-region">
              <w:smartTag w:uri="urn:schemas-microsoft-com:office:smarttags" w:element="place">
                <w:r w:rsidRPr="00C71126">
                  <w:rPr>
                    <w:color w:val="000000"/>
                    <w:sz w:val="26"/>
                    <w:szCs w:val="26"/>
                  </w:rPr>
                  <w:t>Nam</w:t>
                </w:r>
              </w:smartTag>
            </w:smartTag>
            <w:r w:rsidRPr="00C71126">
              <w:rPr>
                <w:color w:val="000000"/>
                <w:sz w:val="26"/>
                <w:szCs w:val="26"/>
              </w:rPr>
              <w:t xml:space="preserve">    </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Pr>
                <w:color w:val="000000"/>
                <w:sz w:val="26"/>
                <w:szCs w:val="26"/>
              </w:rPr>
              <w:t>45</w:t>
            </w:r>
            <w:r w:rsidRPr="00C71126">
              <w:rPr>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Pr>
                <w:color w:val="000000"/>
                <w:sz w:val="26"/>
                <w:szCs w:val="26"/>
              </w:rPr>
              <w:t>3</w:t>
            </w: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5</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 xml:space="preserve">Pháp luật đại cương </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2</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Pr>
                <w:color w:val="000000"/>
                <w:sz w:val="26"/>
                <w:szCs w:val="26"/>
              </w:rPr>
              <w:t>30</w:t>
            </w:r>
            <w:r w:rsidRPr="00C71126">
              <w:rPr>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6</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Kỹ năng giao tiếp và làm việc nhóm</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2</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Pr>
                <w:color w:val="000000"/>
                <w:sz w:val="26"/>
                <w:szCs w:val="26"/>
              </w:rPr>
              <w:t>30</w:t>
            </w:r>
            <w:r w:rsidRPr="00C71126">
              <w:rPr>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60"/>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I.2</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b/>
                <w:bCs/>
                <w:i/>
                <w:iCs/>
                <w:color w:val="000000"/>
                <w:sz w:val="26"/>
                <w:szCs w:val="26"/>
              </w:rPr>
            </w:pPr>
            <w:r w:rsidRPr="00C71126">
              <w:rPr>
                <w:b/>
                <w:bCs/>
                <w:i/>
                <w:iCs/>
                <w:color w:val="000000"/>
                <w:sz w:val="26"/>
                <w:szCs w:val="26"/>
              </w:rPr>
              <w:t>Các học phần tự chọn</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8</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7</w:t>
            </w:r>
          </w:p>
        </w:tc>
        <w:tc>
          <w:tcPr>
            <w:tcW w:w="238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rPr>
                <w:color w:val="000000"/>
                <w:sz w:val="26"/>
                <w:szCs w:val="26"/>
              </w:rPr>
            </w:pPr>
            <w:r w:rsidRPr="00C71126">
              <w:rPr>
                <w:color w:val="000000"/>
                <w:sz w:val="26"/>
                <w:szCs w:val="26"/>
              </w:rPr>
              <w:t xml:space="preserve">Cơ sở văn hóa Việt </w:t>
            </w:r>
            <w:smartTag w:uri="urn:schemas-microsoft-com:office:smarttags" w:element="country-region">
              <w:smartTag w:uri="urn:schemas-microsoft-com:office:smarttags" w:element="place">
                <w:r w:rsidRPr="00C71126">
                  <w:rPr>
                    <w:color w:val="000000"/>
                    <w:sz w:val="26"/>
                    <w:szCs w:val="26"/>
                  </w:rPr>
                  <w:t>Nam</w:t>
                </w:r>
              </w:smartTag>
            </w:smartTag>
            <w:r w:rsidRPr="00C71126">
              <w:rPr>
                <w:color w:val="000000"/>
                <w:sz w:val="26"/>
                <w:szCs w:val="26"/>
              </w:rPr>
              <w:t xml:space="preserve"> </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2</w:t>
            </w:r>
          </w:p>
        </w:tc>
        <w:tc>
          <w:tcPr>
            <w:tcW w:w="462" w:type="pct"/>
            <w:tcBorders>
              <w:top w:val="nil"/>
              <w:left w:val="nil"/>
              <w:bottom w:val="single" w:sz="8" w:space="0" w:color="auto"/>
              <w:right w:val="single" w:sz="8" w:space="0" w:color="auto"/>
            </w:tcBorders>
            <w:shd w:val="clear" w:color="auto" w:fill="auto"/>
          </w:tcPr>
          <w:p w:rsidR="00546231" w:rsidRDefault="00546231" w:rsidP="0019342F">
            <w:pPr>
              <w:jc w:val="center"/>
            </w:pPr>
            <w:r w:rsidRPr="00786674">
              <w:rPr>
                <w:color w:val="000000"/>
                <w:sz w:val="26"/>
                <w:szCs w:val="26"/>
              </w:rPr>
              <w:t>30</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8</w:t>
            </w:r>
          </w:p>
        </w:tc>
        <w:tc>
          <w:tcPr>
            <w:tcW w:w="238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rPr>
                <w:color w:val="000000"/>
                <w:sz w:val="26"/>
                <w:szCs w:val="26"/>
              </w:rPr>
            </w:pPr>
            <w:r w:rsidRPr="00C71126">
              <w:rPr>
                <w:color w:val="000000"/>
                <w:sz w:val="26"/>
                <w:szCs w:val="26"/>
              </w:rPr>
              <w:t>Tâm lý học đại cương</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2</w:t>
            </w:r>
          </w:p>
        </w:tc>
        <w:tc>
          <w:tcPr>
            <w:tcW w:w="462" w:type="pct"/>
            <w:tcBorders>
              <w:top w:val="nil"/>
              <w:left w:val="nil"/>
              <w:bottom w:val="single" w:sz="8" w:space="0" w:color="auto"/>
              <w:right w:val="single" w:sz="8" w:space="0" w:color="auto"/>
            </w:tcBorders>
            <w:shd w:val="clear" w:color="auto" w:fill="auto"/>
          </w:tcPr>
          <w:p w:rsidR="00546231" w:rsidRDefault="00546231" w:rsidP="0019342F">
            <w:pPr>
              <w:jc w:val="center"/>
            </w:pPr>
            <w:r w:rsidRPr="00786674">
              <w:rPr>
                <w:color w:val="000000"/>
                <w:sz w:val="26"/>
                <w:szCs w:val="26"/>
              </w:rPr>
              <w:t>30</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9</w:t>
            </w:r>
          </w:p>
        </w:tc>
        <w:tc>
          <w:tcPr>
            <w:tcW w:w="238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rPr>
                <w:color w:val="000000"/>
                <w:sz w:val="26"/>
                <w:szCs w:val="26"/>
              </w:rPr>
            </w:pPr>
            <w:r w:rsidRPr="00C71126">
              <w:rPr>
                <w:color w:val="000000"/>
                <w:sz w:val="26"/>
                <w:szCs w:val="26"/>
              </w:rPr>
              <w:t>Kỹ năng giải quyết vấn đề và ra quyết định</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2</w:t>
            </w:r>
          </w:p>
        </w:tc>
        <w:tc>
          <w:tcPr>
            <w:tcW w:w="462" w:type="pct"/>
            <w:tcBorders>
              <w:top w:val="nil"/>
              <w:left w:val="nil"/>
              <w:bottom w:val="single" w:sz="8" w:space="0" w:color="auto"/>
              <w:right w:val="single" w:sz="8" w:space="0" w:color="auto"/>
            </w:tcBorders>
            <w:shd w:val="clear" w:color="auto" w:fill="auto"/>
          </w:tcPr>
          <w:p w:rsidR="00546231" w:rsidRDefault="00546231" w:rsidP="0019342F">
            <w:pPr>
              <w:jc w:val="center"/>
            </w:pPr>
            <w:r w:rsidRPr="00786674">
              <w:rPr>
                <w:color w:val="000000"/>
                <w:sz w:val="26"/>
                <w:szCs w:val="26"/>
              </w:rPr>
              <w:t>30</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10</w:t>
            </w:r>
          </w:p>
        </w:tc>
        <w:tc>
          <w:tcPr>
            <w:tcW w:w="238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rPr>
                <w:color w:val="000000"/>
                <w:sz w:val="26"/>
                <w:szCs w:val="26"/>
              </w:rPr>
            </w:pPr>
            <w:r w:rsidRPr="00C71126">
              <w:rPr>
                <w:color w:val="000000"/>
                <w:sz w:val="26"/>
                <w:szCs w:val="26"/>
              </w:rPr>
              <w:t>Lịch sử văn minh thế giới</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2</w:t>
            </w:r>
          </w:p>
        </w:tc>
        <w:tc>
          <w:tcPr>
            <w:tcW w:w="462" w:type="pct"/>
            <w:tcBorders>
              <w:top w:val="nil"/>
              <w:left w:val="nil"/>
              <w:bottom w:val="single" w:sz="8" w:space="0" w:color="auto"/>
              <w:right w:val="single" w:sz="8" w:space="0" w:color="auto"/>
            </w:tcBorders>
            <w:shd w:val="clear" w:color="auto" w:fill="auto"/>
          </w:tcPr>
          <w:p w:rsidR="00546231" w:rsidRDefault="00546231" w:rsidP="0019342F">
            <w:pPr>
              <w:jc w:val="center"/>
            </w:pPr>
            <w:r w:rsidRPr="00786674">
              <w:rPr>
                <w:color w:val="000000"/>
                <w:sz w:val="26"/>
                <w:szCs w:val="26"/>
              </w:rPr>
              <w:t>30</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11</w:t>
            </w:r>
          </w:p>
        </w:tc>
        <w:tc>
          <w:tcPr>
            <w:tcW w:w="238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rPr>
                <w:color w:val="000000"/>
                <w:sz w:val="26"/>
                <w:szCs w:val="26"/>
              </w:rPr>
            </w:pPr>
            <w:r w:rsidRPr="00C71126">
              <w:rPr>
                <w:color w:val="000000"/>
                <w:sz w:val="26"/>
                <w:szCs w:val="26"/>
              </w:rPr>
              <w:t>Kỹ năng soạn thảo văn bản</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2</w:t>
            </w:r>
          </w:p>
        </w:tc>
        <w:tc>
          <w:tcPr>
            <w:tcW w:w="462" w:type="pct"/>
            <w:tcBorders>
              <w:top w:val="nil"/>
              <w:left w:val="nil"/>
              <w:bottom w:val="single" w:sz="8" w:space="0" w:color="auto"/>
              <w:right w:val="single" w:sz="8" w:space="0" w:color="auto"/>
            </w:tcBorders>
            <w:shd w:val="clear" w:color="auto" w:fill="auto"/>
          </w:tcPr>
          <w:p w:rsidR="00546231" w:rsidRDefault="00546231" w:rsidP="0019342F">
            <w:pPr>
              <w:jc w:val="center"/>
            </w:pPr>
            <w:r w:rsidRPr="00786674">
              <w:rPr>
                <w:color w:val="000000"/>
                <w:sz w:val="26"/>
                <w:szCs w:val="26"/>
              </w:rPr>
              <w:t>30</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12</w:t>
            </w:r>
          </w:p>
        </w:tc>
        <w:tc>
          <w:tcPr>
            <w:tcW w:w="238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rPr>
                <w:color w:val="000000"/>
                <w:sz w:val="26"/>
                <w:szCs w:val="26"/>
              </w:rPr>
            </w:pPr>
            <w:r w:rsidRPr="00C71126">
              <w:rPr>
                <w:color w:val="000000"/>
                <w:sz w:val="26"/>
                <w:szCs w:val="26"/>
              </w:rPr>
              <w:t>Nhập môn hành chính nhà nước</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2</w:t>
            </w:r>
          </w:p>
        </w:tc>
        <w:tc>
          <w:tcPr>
            <w:tcW w:w="462" w:type="pct"/>
            <w:tcBorders>
              <w:top w:val="nil"/>
              <w:left w:val="nil"/>
              <w:bottom w:val="single" w:sz="8" w:space="0" w:color="auto"/>
              <w:right w:val="single" w:sz="8" w:space="0" w:color="auto"/>
            </w:tcBorders>
            <w:shd w:val="clear" w:color="auto" w:fill="auto"/>
          </w:tcPr>
          <w:p w:rsidR="00546231" w:rsidRDefault="00546231" w:rsidP="0019342F">
            <w:pPr>
              <w:jc w:val="center"/>
            </w:pPr>
            <w:r w:rsidRPr="00786674">
              <w:rPr>
                <w:color w:val="000000"/>
                <w:sz w:val="26"/>
                <w:szCs w:val="26"/>
              </w:rPr>
              <w:t>30</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Pr>
                <w:color w:val="000000"/>
                <w:sz w:val="26"/>
                <w:szCs w:val="26"/>
              </w:rPr>
              <w:t>5</w:t>
            </w:r>
            <w:r w:rsidRPr="00C71126">
              <w:rPr>
                <w:color w:val="000000"/>
                <w:sz w:val="26"/>
                <w:szCs w:val="26"/>
              </w:rPr>
              <w:t> </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13</w:t>
            </w:r>
          </w:p>
        </w:tc>
        <w:tc>
          <w:tcPr>
            <w:tcW w:w="238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rPr>
                <w:color w:val="000000"/>
                <w:sz w:val="26"/>
                <w:szCs w:val="26"/>
              </w:rPr>
            </w:pPr>
            <w:r w:rsidRPr="00C71126">
              <w:rPr>
                <w:color w:val="000000"/>
                <w:sz w:val="26"/>
                <w:szCs w:val="26"/>
              </w:rPr>
              <w:t>Logic học đại cương</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2</w:t>
            </w:r>
          </w:p>
        </w:tc>
        <w:tc>
          <w:tcPr>
            <w:tcW w:w="462" w:type="pct"/>
            <w:tcBorders>
              <w:top w:val="nil"/>
              <w:left w:val="nil"/>
              <w:bottom w:val="single" w:sz="8" w:space="0" w:color="auto"/>
              <w:right w:val="single" w:sz="8" w:space="0" w:color="auto"/>
            </w:tcBorders>
            <w:shd w:val="clear" w:color="auto" w:fill="auto"/>
          </w:tcPr>
          <w:p w:rsidR="00546231" w:rsidRDefault="00546231" w:rsidP="0019342F">
            <w:pPr>
              <w:jc w:val="center"/>
            </w:pPr>
            <w:r w:rsidRPr="00786674">
              <w:rPr>
                <w:color w:val="000000"/>
                <w:sz w:val="26"/>
                <w:szCs w:val="26"/>
              </w:rPr>
              <w:t>30</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67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II</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b/>
                <w:bCs/>
                <w:color w:val="000000"/>
                <w:sz w:val="26"/>
                <w:szCs w:val="26"/>
              </w:rPr>
            </w:pPr>
            <w:r w:rsidRPr="00C71126">
              <w:rPr>
                <w:b/>
                <w:bCs/>
                <w:color w:val="000000"/>
                <w:sz w:val="26"/>
                <w:szCs w:val="26"/>
              </w:rPr>
              <w:t>Toán, Khoa học tự nhiên, Công nghệ và môi trường</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color w:val="000000"/>
                <w:sz w:val="26"/>
                <w:szCs w:val="26"/>
              </w:rPr>
            </w:pPr>
            <w:r w:rsidRPr="00C71126">
              <w:rPr>
                <w:b/>
                <w:bCs/>
                <w:color w:val="000000"/>
                <w:sz w:val="26"/>
                <w:szCs w:val="26"/>
              </w:rPr>
              <w:t>13</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r>
      <w:tr w:rsidR="00546231" w:rsidRPr="00C71126" w:rsidTr="0019342F">
        <w:trPr>
          <w:trHeight w:val="360"/>
        </w:trPr>
        <w:tc>
          <w:tcPr>
            <w:tcW w:w="439" w:type="pct"/>
            <w:tcBorders>
              <w:top w:val="nil"/>
              <w:left w:val="single" w:sz="8" w:space="0" w:color="auto"/>
              <w:bottom w:val="single" w:sz="8" w:space="0" w:color="auto"/>
              <w:right w:val="single" w:sz="8" w:space="0" w:color="auto"/>
            </w:tcBorders>
            <w:shd w:val="clear" w:color="auto" w:fill="auto"/>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II.1</w:t>
            </w:r>
          </w:p>
        </w:tc>
        <w:tc>
          <w:tcPr>
            <w:tcW w:w="238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both"/>
              <w:rPr>
                <w:b/>
                <w:bCs/>
                <w:i/>
                <w:iCs/>
                <w:color w:val="000000"/>
                <w:sz w:val="26"/>
                <w:szCs w:val="26"/>
              </w:rPr>
            </w:pPr>
            <w:r w:rsidRPr="00C71126">
              <w:rPr>
                <w:b/>
                <w:bCs/>
                <w:i/>
                <w:iCs/>
                <w:color w:val="000000"/>
                <w:sz w:val="26"/>
                <w:szCs w:val="26"/>
              </w:rPr>
              <w:t>Học phần bắt buộc</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11</w:t>
            </w:r>
          </w:p>
        </w:tc>
        <w:tc>
          <w:tcPr>
            <w:tcW w:w="462"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14</w:t>
            </w:r>
          </w:p>
        </w:tc>
        <w:tc>
          <w:tcPr>
            <w:tcW w:w="238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rPr>
                <w:color w:val="000000"/>
                <w:sz w:val="26"/>
                <w:szCs w:val="26"/>
              </w:rPr>
            </w:pPr>
            <w:r w:rsidRPr="00C71126">
              <w:rPr>
                <w:color w:val="000000"/>
                <w:sz w:val="26"/>
                <w:szCs w:val="26"/>
              </w:rPr>
              <w:t>Đại số tuyến tính</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2</w:t>
            </w:r>
          </w:p>
        </w:tc>
        <w:tc>
          <w:tcPr>
            <w:tcW w:w="462"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Pr>
                <w:color w:val="000000"/>
                <w:sz w:val="26"/>
                <w:szCs w:val="26"/>
              </w:rPr>
              <w:t>30</w:t>
            </w:r>
            <w:r w:rsidRPr="00C71126">
              <w:rPr>
                <w:color w:val="000000"/>
                <w:sz w:val="26"/>
                <w:szCs w:val="26"/>
              </w:rPr>
              <w:t>  </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15</w:t>
            </w:r>
          </w:p>
        </w:tc>
        <w:tc>
          <w:tcPr>
            <w:tcW w:w="238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rPr>
                <w:color w:val="000000"/>
                <w:sz w:val="26"/>
                <w:szCs w:val="26"/>
              </w:rPr>
            </w:pPr>
            <w:r w:rsidRPr="00C71126">
              <w:rPr>
                <w:color w:val="000000"/>
                <w:sz w:val="26"/>
                <w:szCs w:val="26"/>
              </w:rPr>
              <w:t>Giải tích</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Pr>
                <w:color w:val="000000"/>
                <w:sz w:val="26"/>
                <w:szCs w:val="26"/>
              </w:rPr>
              <w:t>30</w:t>
            </w:r>
            <w:r w:rsidRPr="00C71126">
              <w:rPr>
                <w:color w:val="000000"/>
                <w:sz w:val="26"/>
                <w:szCs w:val="26"/>
              </w:rPr>
              <w:t> </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Pr>
                <w:color w:val="000000"/>
                <w:sz w:val="26"/>
                <w:szCs w:val="26"/>
              </w:rPr>
              <w:t>14</w:t>
            </w:r>
            <w:r w:rsidRPr="00C71126">
              <w:rPr>
                <w:color w:val="000000"/>
                <w:sz w:val="26"/>
                <w:szCs w:val="26"/>
              </w:rPr>
              <w:t> </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lastRenderedPageBreak/>
              <w:t>16</w:t>
            </w:r>
          </w:p>
        </w:tc>
        <w:tc>
          <w:tcPr>
            <w:tcW w:w="238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rPr>
                <w:color w:val="000000"/>
                <w:sz w:val="26"/>
                <w:szCs w:val="26"/>
              </w:rPr>
            </w:pPr>
            <w:r w:rsidRPr="00C71126">
              <w:rPr>
                <w:color w:val="000000"/>
                <w:sz w:val="26"/>
                <w:szCs w:val="26"/>
              </w:rPr>
              <w:t xml:space="preserve">Lý thuyết xác suất và thống kê toán </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Pr>
                <w:color w:val="000000"/>
                <w:sz w:val="26"/>
                <w:szCs w:val="26"/>
              </w:rPr>
              <w:t>30</w:t>
            </w:r>
            <w:r w:rsidRPr="00C71126">
              <w:rPr>
                <w:color w:val="000000"/>
                <w:sz w:val="26"/>
                <w:szCs w:val="26"/>
              </w:rPr>
              <w:t> </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r>
              <w:rPr>
                <w:color w:val="000000"/>
                <w:sz w:val="26"/>
                <w:szCs w:val="26"/>
              </w:rPr>
              <w:t>15</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17</w:t>
            </w:r>
          </w:p>
        </w:tc>
        <w:tc>
          <w:tcPr>
            <w:tcW w:w="238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rPr>
                <w:color w:val="000000"/>
                <w:sz w:val="26"/>
                <w:szCs w:val="26"/>
              </w:rPr>
            </w:pPr>
            <w:r w:rsidRPr="00C71126">
              <w:rPr>
                <w:color w:val="000000"/>
                <w:sz w:val="26"/>
                <w:szCs w:val="26"/>
              </w:rPr>
              <w:t>Tin học cơ sở</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2</w:t>
            </w:r>
          </w:p>
        </w:tc>
        <w:tc>
          <w:tcPr>
            <w:tcW w:w="462"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Pr>
                <w:color w:val="000000"/>
                <w:sz w:val="26"/>
                <w:szCs w:val="26"/>
              </w:rPr>
              <w:t>30</w:t>
            </w:r>
            <w:r w:rsidRPr="00C71126">
              <w:rPr>
                <w:color w:val="000000"/>
                <w:sz w:val="26"/>
                <w:szCs w:val="26"/>
              </w:rPr>
              <w:t> </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18</w:t>
            </w:r>
          </w:p>
        </w:tc>
        <w:tc>
          <w:tcPr>
            <w:tcW w:w="2389" w:type="pct"/>
            <w:tcBorders>
              <w:top w:val="nil"/>
              <w:left w:val="nil"/>
              <w:bottom w:val="single" w:sz="8" w:space="0" w:color="auto"/>
              <w:right w:val="single" w:sz="8" w:space="0" w:color="auto"/>
            </w:tcBorders>
            <w:shd w:val="clear" w:color="auto" w:fill="auto"/>
            <w:noWrap/>
            <w:vAlign w:val="center"/>
          </w:tcPr>
          <w:p w:rsidR="00546231" w:rsidRPr="00C71126" w:rsidRDefault="00546231" w:rsidP="0019342F">
            <w:pPr>
              <w:rPr>
                <w:color w:val="000000"/>
                <w:sz w:val="26"/>
                <w:szCs w:val="26"/>
              </w:rPr>
            </w:pPr>
            <w:r w:rsidRPr="00C71126">
              <w:rPr>
                <w:color w:val="000000"/>
                <w:sz w:val="26"/>
                <w:szCs w:val="26"/>
              </w:rPr>
              <w:t>Thực hành Tin học cơ sở</w:t>
            </w:r>
          </w:p>
        </w:tc>
        <w:tc>
          <w:tcPr>
            <w:tcW w:w="383" w:type="pct"/>
            <w:tcBorders>
              <w:top w:val="nil"/>
              <w:left w:val="nil"/>
              <w:bottom w:val="single" w:sz="8" w:space="0" w:color="auto"/>
              <w:right w:val="single" w:sz="8" w:space="0" w:color="auto"/>
            </w:tcBorders>
            <w:shd w:val="clear" w:color="auto" w:fill="auto"/>
            <w:noWrap/>
            <w:vAlign w:val="center"/>
          </w:tcPr>
          <w:p w:rsidR="00546231" w:rsidRPr="00C71126" w:rsidRDefault="00546231" w:rsidP="0019342F">
            <w:pPr>
              <w:jc w:val="center"/>
              <w:rPr>
                <w:color w:val="000000"/>
                <w:sz w:val="26"/>
                <w:szCs w:val="26"/>
              </w:rPr>
            </w:pPr>
            <w:r w:rsidRPr="00C71126">
              <w:rPr>
                <w:color w:val="000000"/>
                <w:sz w:val="26"/>
                <w:szCs w:val="26"/>
              </w:rPr>
              <w:t>1</w:t>
            </w:r>
          </w:p>
        </w:tc>
        <w:tc>
          <w:tcPr>
            <w:tcW w:w="462"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Pr>
                <w:color w:val="000000"/>
                <w:sz w:val="26"/>
                <w:szCs w:val="26"/>
              </w:rPr>
              <w:t>30</w:t>
            </w:r>
            <w:r w:rsidRPr="00C71126">
              <w:rPr>
                <w:color w:val="000000"/>
                <w:sz w:val="26"/>
                <w:szCs w:val="26"/>
              </w:rPr>
              <w:t> </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Pr>
                <w:color w:val="000000"/>
                <w:sz w:val="26"/>
                <w:szCs w:val="26"/>
              </w:rPr>
              <w:t>17</w:t>
            </w:r>
            <w:r w:rsidRPr="00C71126">
              <w:rPr>
                <w:color w:val="000000"/>
                <w:sz w:val="26"/>
                <w:szCs w:val="26"/>
              </w:rPr>
              <w:t> </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60"/>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II.2</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b/>
                <w:bCs/>
                <w:i/>
                <w:iCs/>
                <w:color w:val="000000"/>
                <w:sz w:val="26"/>
                <w:szCs w:val="26"/>
              </w:rPr>
            </w:pPr>
            <w:r w:rsidRPr="00C71126">
              <w:rPr>
                <w:b/>
                <w:bCs/>
                <w:i/>
                <w:iCs/>
                <w:color w:val="000000"/>
                <w:sz w:val="26"/>
                <w:szCs w:val="26"/>
              </w:rPr>
              <w:t>Học phần tự chọn</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2</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19</w:t>
            </w:r>
          </w:p>
        </w:tc>
        <w:tc>
          <w:tcPr>
            <w:tcW w:w="238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rPr>
                <w:color w:val="000000"/>
                <w:sz w:val="26"/>
                <w:szCs w:val="26"/>
              </w:rPr>
            </w:pPr>
            <w:r w:rsidRPr="00C71126">
              <w:rPr>
                <w:color w:val="000000"/>
                <w:sz w:val="26"/>
                <w:szCs w:val="26"/>
              </w:rPr>
              <w:t>Con người và môi trường</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2</w:t>
            </w:r>
          </w:p>
        </w:tc>
        <w:tc>
          <w:tcPr>
            <w:tcW w:w="462"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Pr>
                <w:color w:val="000000"/>
                <w:sz w:val="26"/>
                <w:szCs w:val="26"/>
              </w:rPr>
              <w:t>30</w:t>
            </w:r>
            <w:r w:rsidRPr="00C71126">
              <w:rPr>
                <w:color w:val="000000"/>
                <w:sz w:val="26"/>
                <w:szCs w:val="26"/>
              </w:rPr>
              <w:t> </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20</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rPr>
                <w:color w:val="000000"/>
                <w:sz w:val="26"/>
                <w:szCs w:val="26"/>
              </w:rPr>
            </w:pPr>
            <w:r w:rsidRPr="00C71126">
              <w:rPr>
                <w:color w:val="000000"/>
                <w:sz w:val="26"/>
                <w:szCs w:val="26"/>
              </w:rPr>
              <w:t>Biến đổi khí hậu</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2</w:t>
            </w:r>
          </w:p>
        </w:tc>
        <w:tc>
          <w:tcPr>
            <w:tcW w:w="462"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Pr>
                <w:color w:val="000000"/>
                <w:sz w:val="26"/>
                <w:szCs w:val="26"/>
              </w:rPr>
              <w:t>30</w:t>
            </w:r>
            <w:r w:rsidRPr="00C71126">
              <w:rPr>
                <w:color w:val="000000"/>
                <w:sz w:val="26"/>
                <w:szCs w:val="26"/>
              </w:rPr>
              <w:t> </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III</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rPr>
                <w:b/>
                <w:bCs/>
                <w:color w:val="000000"/>
                <w:sz w:val="26"/>
                <w:szCs w:val="26"/>
              </w:rPr>
            </w:pPr>
            <w:r w:rsidRPr="00C71126">
              <w:rPr>
                <w:b/>
                <w:bCs/>
                <w:color w:val="000000"/>
                <w:sz w:val="26"/>
                <w:szCs w:val="26"/>
              </w:rPr>
              <w:t>Ngoại ngữ</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color w:val="000000"/>
                <w:sz w:val="26"/>
                <w:szCs w:val="26"/>
              </w:rPr>
            </w:pPr>
            <w:r w:rsidRPr="00C71126">
              <w:rPr>
                <w:b/>
                <w:bCs/>
                <w:color w:val="000000"/>
                <w:sz w:val="26"/>
                <w:szCs w:val="26"/>
              </w:rPr>
              <w:t>8</w:t>
            </w:r>
          </w:p>
        </w:tc>
        <w:tc>
          <w:tcPr>
            <w:tcW w:w="462"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21</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rPr>
                <w:color w:val="000000"/>
                <w:sz w:val="26"/>
                <w:szCs w:val="26"/>
              </w:rPr>
            </w:pPr>
            <w:r w:rsidRPr="00C71126">
              <w:rPr>
                <w:color w:val="000000"/>
                <w:sz w:val="26"/>
                <w:szCs w:val="26"/>
              </w:rPr>
              <w:t>Ngoại ngữ 1</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4</w:t>
            </w:r>
          </w:p>
        </w:tc>
        <w:tc>
          <w:tcPr>
            <w:tcW w:w="462"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r>
              <w:rPr>
                <w:color w:val="000000"/>
                <w:sz w:val="26"/>
                <w:szCs w:val="26"/>
              </w:rPr>
              <w:t>30</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r>
              <w:rPr>
                <w:color w:val="000000"/>
                <w:sz w:val="26"/>
                <w:szCs w:val="26"/>
              </w:rPr>
              <w:t>30</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22</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rPr>
                <w:color w:val="000000"/>
                <w:sz w:val="26"/>
                <w:szCs w:val="26"/>
              </w:rPr>
            </w:pPr>
            <w:r w:rsidRPr="00C71126">
              <w:rPr>
                <w:color w:val="000000"/>
                <w:sz w:val="26"/>
                <w:szCs w:val="26"/>
              </w:rPr>
              <w:t>Ngoại ngữ 2</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4</w:t>
            </w:r>
          </w:p>
        </w:tc>
        <w:tc>
          <w:tcPr>
            <w:tcW w:w="462"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r>
              <w:rPr>
                <w:color w:val="000000"/>
                <w:sz w:val="26"/>
                <w:szCs w:val="26"/>
              </w:rPr>
              <w:t>30</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r>
              <w:rPr>
                <w:color w:val="000000"/>
                <w:sz w:val="26"/>
                <w:szCs w:val="26"/>
              </w:rPr>
              <w:t>30</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IV</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b/>
                <w:bCs/>
                <w:color w:val="000000"/>
                <w:sz w:val="26"/>
                <w:szCs w:val="26"/>
              </w:rPr>
            </w:pPr>
            <w:r w:rsidRPr="00C71126">
              <w:rPr>
                <w:b/>
                <w:bCs/>
                <w:color w:val="000000"/>
                <w:sz w:val="26"/>
                <w:szCs w:val="26"/>
              </w:rPr>
              <w:t>Giáo dục thể chất và Quốc phòng an ninh</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color w:val="000000"/>
                <w:sz w:val="26"/>
                <w:szCs w:val="26"/>
              </w:rPr>
            </w:pPr>
            <w:r w:rsidRPr="00C71126">
              <w:rPr>
                <w:b/>
                <w:bCs/>
                <w:color w:val="000000"/>
                <w:sz w:val="26"/>
                <w:szCs w:val="26"/>
              </w:rPr>
              <w:t>1</w:t>
            </w:r>
            <w:r>
              <w:rPr>
                <w:b/>
                <w:bCs/>
                <w:color w:val="000000"/>
                <w:sz w:val="26"/>
                <w:szCs w:val="26"/>
              </w:rPr>
              <w:t>4</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 </w:t>
            </w:r>
          </w:p>
        </w:tc>
      </w:tr>
      <w:tr w:rsidR="00546231" w:rsidRPr="00C71126" w:rsidTr="0019342F">
        <w:trPr>
          <w:trHeight w:val="360"/>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IV.1</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b/>
                <w:bCs/>
                <w:i/>
                <w:iCs/>
                <w:color w:val="000000"/>
                <w:sz w:val="26"/>
                <w:szCs w:val="26"/>
              </w:rPr>
            </w:pPr>
            <w:r w:rsidRPr="00C71126">
              <w:rPr>
                <w:b/>
                <w:bCs/>
                <w:i/>
                <w:iCs/>
                <w:color w:val="000000"/>
                <w:sz w:val="26"/>
                <w:szCs w:val="26"/>
              </w:rPr>
              <w:t>Các học phần bắt buộc</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i/>
                <w:iCs/>
                <w:color w:val="000000"/>
                <w:sz w:val="26"/>
                <w:szCs w:val="26"/>
              </w:rPr>
            </w:pPr>
            <w:r>
              <w:rPr>
                <w:b/>
                <w:bCs/>
                <w:i/>
                <w:iCs/>
                <w:color w:val="000000"/>
                <w:sz w:val="26"/>
                <w:szCs w:val="26"/>
              </w:rPr>
              <w:t>12</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23</w:t>
            </w:r>
          </w:p>
        </w:tc>
        <w:tc>
          <w:tcPr>
            <w:tcW w:w="238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rPr>
                <w:color w:val="000000"/>
                <w:sz w:val="26"/>
                <w:szCs w:val="26"/>
              </w:rPr>
            </w:pPr>
            <w:r w:rsidRPr="00C71126">
              <w:rPr>
                <w:color w:val="000000"/>
                <w:sz w:val="26"/>
                <w:szCs w:val="26"/>
              </w:rPr>
              <w:t>Điền kinh</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1</w:t>
            </w:r>
          </w:p>
        </w:tc>
        <w:tc>
          <w:tcPr>
            <w:tcW w:w="462"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Pr>
                <w:color w:val="000000"/>
                <w:sz w:val="26"/>
                <w:szCs w:val="26"/>
              </w:rPr>
              <w:t>30</w:t>
            </w:r>
            <w:r w:rsidRPr="00C71126">
              <w:rPr>
                <w:color w:val="000000"/>
                <w:sz w:val="26"/>
                <w:szCs w:val="26"/>
              </w:rPr>
              <w:t> </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24</w:t>
            </w:r>
          </w:p>
        </w:tc>
        <w:tc>
          <w:tcPr>
            <w:tcW w:w="238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both"/>
              <w:rPr>
                <w:color w:val="000000"/>
                <w:sz w:val="26"/>
                <w:szCs w:val="26"/>
              </w:rPr>
            </w:pPr>
            <w:r w:rsidRPr="00C71126">
              <w:rPr>
                <w:color w:val="000000"/>
                <w:sz w:val="26"/>
                <w:szCs w:val="26"/>
              </w:rPr>
              <w:t xml:space="preserve">Đường lối </w:t>
            </w:r>
            <w:r>
              <w:rPr>
                <w:color w:val="000000"/>
                <w:sz w:val="26"/>
                <w:szCs w:val="26"/>
              </w:rPr>
              <w:t>QP &amp; AN</w:t>
            </w:r>
            <w:r w:rsidRPr="00C71126">
              <w:rPr>
                <w:color w:val="000000"/>
                <w:sz w:val="26"/>
                <w:szCs w:val="26"/>
              </w:rPr>
              <w:t xml:space="preserve"> của Đảng CSVN</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Pr>
                <w:color w:val="000000"/>
                <w:sz w:val="26"/>
                <w:szCs w:val="26"/>
              </w:rPr>
              <w:t>2</w:t>
            </w:r>
          </w:p>
        </w:tc>
        <w:tc>
          <w:tcPr>
            <w:tcW w:w="462"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Pr>
                <w:color w:val="000000"/>
                <w:sz w:val="26"/>
                <w:szCs w:val="26"/>
              </w:rPr>
              <w:t>90</w:t>
            </w:r>
            <w:r w:rsidRPr="00C71126">
              <w:rPr>
                <w:color w:val="000000"/>
                <w:sz w:val="26"/>
                <w:szCs w:val="26"/>
              </w:rPr>
              <w:t> </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25</w:t>
            </w:r>
          </w:p>
        </w:tc>
        <w:tc>
          <w:tcPr>
            <w:tcW w:w="238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rPr>
                <w:color w:val="000000"/>
                <w:sz w:val="26"/>
                <w:szCs w:val="26"/>
              </w:rPr>
            </w:pPr>
            <w:r w:rsidRPr="00C71126">
              <w:rPr>
                <w:color w:val="000000"/>
                <w:sz w:val="26"/>
                <w:szCs w:val="26"/>
              </w:rPr>
              <w:t>Công tác quốc phòng - an ninh</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2</w:t>
            </w:r>
          </w:p>
        </w:tc>
        <w:tc>
          <w:tcPr>
            <w:tcW w:w="462"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Pr>
                <w:color w:val="000000"/>
                <w:sz w:val="26"/>
                <w:szCs w:val="26"/>
              </w:rPr>
              <w:t>60</w:t>
            </w:r>
            <w:r w:rsidRPr="00C71126">
              <w:rPr>
                <w:color w:val="000000"/>
                <w:sz w:val="26"/>
                <w:szCs w:val="26"/>
              </w:rPr>
              <w:t> </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67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26</w:t>
            </w:r>
          </w:p>
        </w:tc>
        <w:tc>
          <w:tcPr>
            <w:tcW w:w="238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both"/>
              <w:rPr>
                <w:color w:val="000000"/>
                <w:sz w:val="26"/>
                <w:szCs w:val="26"/>
              </w:rPr>
            </w:pPr>
            <w:r w:rsidRPr="00C71126">
              <w:rPr>
                <w:color w:val="000000"/>
                <w:sz w:val="26"/>
                <w:szCs w:val="26"/>
              </w:rPr>
              <w:t xml:space="preserve">Quân sự chung và chiến thuật, kỹ thuật bắn súng </w:t>
            </w:r>
            <w:r>
              <w:rPr>
                <w:color w:val="000000"/>
                <w:sz w:val="26"/>
                <w:szCs w:val="26"/>
              </w:rPr>
              <w:t>ngắn và sử dụng lựu đạn</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Pr>
                <w:color w:val="000000"/>
                <w:sz w:val="26"/>
                <w:szCs w:val="26"/>
              </w:rPr>
              <w:t>5</w:t>
            </w:r>
          </w:p>
        </w:tc>
        <w:tc>
          <w:tcPr>
            <w:tcW w:w="462"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r>
              <w:rPr>
                <w:color w:val="000000"/>
                <w:sz w:val="26"/>
                <w:szCs w:val="26"/>
              </w:rPr>
              <w:t>90</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60"/>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p>
        </w:tc>
        <w:tc>
          <w:tcPr>
            <w:tcW w:w="2389" w:type="pct"/>
            <w:tcBorders>
              <w:top w:val="nil"/>
              <w:left w:val="nil"/>
              <w:bottom w:val="single" w:sz="8" w:space="0" w:color="auto"/>
              <w:right w:val="single" w:sz="8" w:space="0" w:color="auto"/>
            </w:tcBorders>
            <w:shd w:val="clear" w:color="000000" w:fill="FFFFFF"/>
            <w:vAlign w:val="center"/>
          </w:tcPr>
          <w:p w:rsidR="00546231" w:rsidRPr="000A4B75" w:rsidRDefault="00546231" w:rsidP="0019342F">
            <w:pPr>
              <w:jc w:val="both"/>
              <w:rPr>
                <w:bCs/>
                <w:iCs/>
                <w:color w:val="000000"/>
                <w:sz w:val="26"/>
                <w:szCs w:val="26"/>
              </w:rPr>
            </w:pPr>
            <w:r>
              <w:rPr>
                <w:bCs/>
                <w:iCs/>
                <w:color w:val="000000"/>
                <w:sz w:val="26"/>
                <w:szCs w:val="26"/>
              </w:rPr>
              <w:t>Hiểu biết chung về quân, binh chủng</w:t>
            </w:r>
          </w:p>
        </w:tc>
        <w:tc>
          <w:tcPr>
            <w:tcW w:w="383" w:type="pct"/>
            <w:tcBorders>
              <w:top w:val="nil"/>
              <w:left w:val="nil"/>
              <w:bottom w:val="single" w:sz="8" w:space="0" w:color="auto"/>
              <w:right w:val="single" w:sz="8" w:space="0" w:color="auto"/>
            </w:tcBorders>
            <w:shd w:val="clear" w:color="auto" w:fill="auto"/>
            <w:vAlign w:val="center"/>
          </w:tcPr>
          <w:p w:rsidR="00546231" w:rsidRPr="000A4B75" w:rsidRDefault="00546231" w:rsidP="0019342F">
            <w:pPr>
              <w:jc w:val="center"/>
              <w:rPr>
                <w:bCs/>
                <w:iCs/>
                <w:color w:val="000000"/>
                <w:sz w:val="26"/>
                <w:szCs w:val="26"/>
              </w:rPr>
            </w:pPr>
            <w:r w:rsidRPr="000A4B75">
              <w:rPr>
                <w:bCs/>
                <w:iCs/>
                <w:color w:val="000000"/>
                <w:sz w:val="26"/>
                <w:szCs w:val="26"/>
              </w:rPr>
              <w:t>2</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p>
        </w:tc>
      </w:tr>
      <w:tr w:rsidR="00546231" w:rsidRPr="00C71126" w:rsidTr="0019342F">
        <w:trPr>
          <w:trHeight w:val="360"/>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IV.2</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b/>
                <w:bCs/>
                <w:i/>
                <w:iCs/>
                <w:color w:val="000000"/>
                <w:sz w:val="26"/>
                <w:szCs w:val="26"/>
              </w:rPr>
            </w:pPr>
            <w:r w:rsidRPr="00C71126">
              <w:rPr>
                <w:b/>
                <w:bCs/>
                <w:i/>
                <w:iCs/>
                <w:color w:val="000000"/>
                <w:sz w:val="26"/>
                <w:szCs w:val="26"/>
              </w:rPr>
              <w:t>Các học phần tự chọn</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2</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27</w:t>
            </w:r>
          </w:p>
        </w:tc>
        <w:tc>
          <w:tcPr>
            <w:tcW w:w="238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rPr>
                <w:color w:val="000000"/>
                <w:sz w:val="26"/>
                <w:szCs w:val="26"/>
              </w:rPr>
            </w:pPr>
            <w:r w:rsidRPr="00C71126">
              <w:rPr>
                <w:color w:val="000000"/>
                <w:sz w:val="26"/>
                <w:szCs w:val="26"/>
              </w:rPr>
              <w:t>Bóng đá</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1</w:t>
            </w:r>
          </w:p>
        </w:tc>
        <w:tc>
          <w:tcPr>
            <w:tcW w:w="462"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Pr>
                <w:color w:val="000000"/>
                <w:sz w:val="26"/>
                <w:szCs w:val="26"/>
              </w:rPr>
              <w:t>30</w:t>
            </w:r>
            <w:r w:rsidRPr="00C71126">
              <w:rPr>
                <w:color w:val="000000"/>
                <w:sz w:val="26"/>
                <w:szCs w:val="26"/>
              </w:rPr>
              <w:t> </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28</w:t>
            </w:r>
          </w:p>
        </w:tc>
        <w:tc>
          <w:tcPr>
            <w:tcW w:w="238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rPr>
                <w:color w:val="000000"/>
                <w:sz w:val="26"/>
                <w:szCs w:val="26"/>
              </w:rPr>
            </w:pPr>
            <w:r w:rsidRPr="00C71126">
              <w:rPr>
                <w:color w:val="000000"/>
                <w:sz w:val="26"/>
                <w:szCs w:val="26"/>
              </w:rPr>
              <w:t>Bóng chuyền</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1</w:t>
            </w:r>
          </w:p>
        </w:tc>
        <w:tc>
          <w:tcPr>
            <w:tcW w:w="462"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Pr>
                <w:color w:val="000000"/>
                <w:sz w:val="26"/>
                <w:szCs w:val="26"/>
              </w:rPr>
              <w:t>30</w:t>
            </w:r>
            <w:r w:rsidRPr="00C71126">
              <w:rPr>
                <w:color w:val="000000"/>
                <w:sz w:val="26"/>
                <w:szCs w:val="26"/>
              </w:rPr>
              <w:t> </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29</w:t>
            </w:r>
          </w:p>
        </w:tc>
        <w:tc>
          <w:tcPr>
            <w:tcW w:w="238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rPr>
                <w:color w:val="000000"/>
                <w:sz w:val="26"/>
                <w:szCs w:val="26"/>
              </w:rPr>
            </w:pPr>
            <w:r w:rsidRPr="00C71126">
              <w:rPr>
                <w:color w:val="000000"/>
                <w:sz w:val="26"/>
                <w:szCs w:val="26"/>
              </w:rPr>
              <w:t>Cầu lông</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1</w:t>
            </w:r>
          </w:p>
        </w:tc>
        <w:tc>
          <w:tcPr>
            <w:tcW w:w="462"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Pr>
                <w:color w:val="000000"/>
                <w:sz w:val="26"/>
                <w:szCs w:val="26"/>
              </w:rPr>
              <w:t>30</w:t>
            </w:r>
            <w:r w:rsidRPr="00C71126">
              <w:rPr>
                <w:color w:val="000000"/>
                <w:sz w:val="26"/>
                <w:szCs w:val="26"/>
              </w:rPr>
              <w:t> </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30</w:t>
            </w:r>
          </w:p>
        </w:tc>
        <w:tc>
          <w:tcPr>
            <w:tcW w:w="238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rPr>
                <w:color w:val="000000"/>
                <w:sz w:val="26"/>
                <w:szCs w:val="26"/>
              </w:rPr>
            </w:pPr>
            <w:r w:rsidRPr="00C71126">
              <w:rPr>
                <w:color w:val="000000"/>
                <w:sz w:val="26"/>
                <w:szCs w:val="26"/>
              </w:rPr>
              <w:t>Võ thuật</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1</w:t>
            </w:r>
          </w:p>
        </w:tc>
        <w:tc>
          <w:tcPr>
            <w:tcW w:w="462"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Pr>
                <w:color w:val="000000"/>
                <w:sz w:val="26"/>
                <w:szCs w:val="26"/>
              </w:rPr>
              <w:t>30</w:t>
            </w:r>
            <w:r w:rsidRPr="00C71126">
              <w:rPr>
                <w:color w:val="000000"/>
                <w:sz w:val="26"/>
                <w:szCs w:val="26"/>
              </w:rPr>
              <w:t> </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31</w:t>
            </w:r>
          </w:p>
        </w:tc>
        <w:tc>
          <w:tcPr>
            <w:tcW w:w="238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rPr>
                <w:color w:val="000000"/>
                <w:sz w:val="26"/>
                <w:szCs w:val="26"/>
              </w:rPr>
            </w:pPr>
            <w:r w:rsidRPr="00C71126">
              <w:rPr>
                <w:color w:val="000000"/>
                <w:sz w:val="26"/>
                <w:szCs w:val="26"/>
              </w:rPr>
              <w:t>Bơi lội</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1</w:t>
            </w:r>
          </w:p>
        </w:tc>
        <w:tc>
          <w:tcPr>
            <w:tcW w:w="462"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Pr>
                <w:color w:val="000000"/>
                <w:sz w:val="26"/>
                <w:szCs w:val="26"/>
              </w:rPr>
              <w:t>30</w:t>
            </w:r>
            <w:r w:rsidRPr="00C71126">
              <w:rPr>
                <w:color w:val="000000"/>
                <w:sz w:val="26"/>
                <w:szCs w:val="26"/>
              </w:rPr>
              <w:t> </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2828" w:type="pct"/>
            <w:gridSpan w:val="2"/>
            <w:tcBorders>
              <w:top w:val="single" w:sz="8" w:space="0" w:color="auto"/>
              <w:left w:val="single" w:sz="8" w:space="0" w:color="auto"/>
              <w:bottom w:val="single" w:sz="8" w:space="0" w:color="auto"/>
              <w:right w:val="single" w:sz="8" w:space="0" w:color="000000"/>
            </w:tcBorders>
            <w:shd w:val="clear" w:color="000000" w:fill="FFFFFF"/>
            <w:vAlign w:val="center"/>
          </w:tcPr>
          <w:p w:rsidR="00546231" w:rsidRPr="00C71126" w:rsidRDefault="00546231" w:rsidP="0019342F">
            <w:pPr>
              <w:rPr>
                <w:b/>
                <w:bCs/>
                <w:color w:val="000000"/>
                <w:sz w:val="26"/>
                <w:szCs w:val="26"/>
              </w:rPr>
            </w:pPr>
            <w:r w:rsidRPr="00C71126">
              <w:rPr>
                <w:b/>
                <w:bCs/>
                <w:color w:val="000000"/>
                <w:sz w:val="26"/>
                <w:szCs w:val="26"/>
              </w:rPr>
              <w:t>KIẾN THỨC GIÁO DỤC CHUYÊN NGHIỆP</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color w:val="000000"/>
                <w:sz w:val="26"/>
                <w:szCs w:val="26"/>
              </w:rPr>
            </w:pPr>
            <w:r w:rsidRPr="00C71126">
              <w:rPr>
                <w:b/>
                <w:bCs/>
                <w:color w:val="000000"/>
                <w:sz w:val="26"/>
                <w:szCs w:val="26"/>
              </w:rPr>
              <w:t>90</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 </w:t>
            </w:r>
          </w:p>
        </w:tc>
      </w:tr>
      <w:tr w:rsidR="00546231" w:rsidRPr="00C71126" w:rsidTr="0019342F">
        <w:trPr>
          <w:trHeight w:val="360"/>
        </w:trPr>
        <w:tc>
          <w:tcPr>
            <w:tcW w:w="439" w:type="pct"/>
            <w:tcBorders>
              <w:top w:val="nil"/>
              <w:left w:val="single" w:sz="8" w:space="0" w:color="auto"/>
              <w:bottom w:val="single" w:sz="8" w:space="0" w:color="auto"/>
              <w:right w:val="single" w:sz="8" w:space="0" w:color="auto"/>
            </w:tcBorders>
            <w:shd w:val="clear" w:color="auto" w:fill="auto"/>
            <w:vAlign w:val="center"/>
          </w:tcPr>
          <w:p w:rsidR="00546231" w:rsidRPr="00C71126" w:rsidRDefault="00546231" w:rsidP="0019342F">
            <w:pPr>
              <w:jc w:val="center"/>
              <w:rPr>
                <w:b/>
                <w:bCs/>
                <w:color w:val="000000"/>
                <w:sz w:val="26"/>
                <w:szCs w:val="26"/>
              </w:rPr>
            </w:pPr>
            <w:r w:rsidRPr="00C71126">
              <w:rPr>
                <w:b/>
                <w:bCs/>
                <w:color w:val="000000"/>
                <w:sz w:val="26"/>
                <w:szCs w:val="26"/>
              </w:rPr>
              <w:t>I</w:t>
            </w:r>
          </w:p>
        </w:tc>
        <w:tc>
          <w:tcPr>
            <w:tcW w:w="238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both"/>
              <w:rPr>
                <w:b/>
                <w:bCs/>
                <w:color w:val="000000"/>
                <w:sz w:val="26"/>
                <w:szCs w:val="26"/>
              </w:rPr>
            </w:pPr>
            <w:r w:rsidRPr="00C71126">
              <w:rPr>
                <w:b/>
                <w:bCs/>
                <w:color w:val="000000"/>
                <w:sz w:val="26"/>
                <w:szCs w:val="26"/>
              </w:rPr>
              <w:t xml:space="preserve">Kiến thức cơ sở </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36</w:t>
            </w:r>
          </w:p>
        </w:tc>
        <w:tc>
          <w:tcPr>
            <w:tcW w:w="462"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39"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40"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48"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r>
      <w:tr w:rsidR="00546231" w:rsidRPr="00C71126" w:rsidTr="0019342F">
        <w:trPr>
          <w:trHeight w:val="360"/>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I.1</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b/>
                <w:bCs/>
                <w:i/>
                <w:iCs/>
                <w:color w:val="000000"/>
                <w:sz w:val="26"/>
                <w:szCs w:val="26"/>
              </w:rPr>
            </w:pPr>
            <w:r w:rsidRPr="00C71126">
              <w:rPr>
                <w:b/>
                <w:bCs/>
                <w:i/>
                <w:iCs/>
                <w:color w:val="000000"/>
                <w:sz w:val="26"/>
                <w:szCs w:val="26"/>
              </w:rPr>
              <w:t>Các học phần bắt buộc</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color w:val="000000"/>
                <w:sz w:val="26"/>
                <w:szCs w:val="26"/>
              </w:rPr>
            </w:pPr>
            <w:r w:rsidRPr="00C71126">
              <w:rPr>
                <w:b/>
                <w:bCs/>
                <w:color w:val="000000"/>
                <w:sz w:val="26"/>
                <w:szCs w:val="26"/>
              </w:rPr>
              <w:t>27</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32</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 xml:space="preserve">Kinh tế vi mô </w:t>
            </w:r>
            <w:r>
              <w:rPr>
                <w:color w:val="000000"/>
                <w:sz w:val="26"/>
                <w:szCs w:val="26"/>
              </w:rPr>
              <w:t>1</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Pr>
                <w:color w:val="000000"/>
                <w:sz w:val="26"/>
                <w:szCs w:val="26"/>
              </w:rPr>
              <w:t>45</w:t>
            </w:r>
            <w:r w:rsidRPr="00C71126">
              <w:rPr>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33</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Kinh tế vĩ mô</w:t>
            </w:r>
            <w:r>
              <w:rPr>
                <w:color w:val="000000"/>
                <w:sz w:val="26"/>
                <w:szCs w:val="26"/>
              </w:rPr>
              <w:t xml:space="preserve"> 1</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Pr>
                <w:color w:val="000000"/>
                <w:sz w:val="26"/>
                <w:szCs w:val="26"/>
              </w:rPr>
              <w:t>45</w:t>
            </w:r>
            <w:r w:rsidRPr="00C71126">
              <w:rPr>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r>
              <w:rPr>
                <w:color w:val="000000"/>
                <w:sz w:val="26"/>
                <w:szCs w:val="26"/>
              </w:rPr>
              <w:t>32</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34</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 xml:space="preserve">Nguyên lý thống kê kinh tế </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tcPr>
          <w:p w:rsidR="00546231" w:rsidRDefault="00546231" w:rsidP="0019342F">
            <w:pPr>
              <w:jc w:val="center"/>
            </w:pPr>
            <w:r w:rsidRPr="0008079E">
              <w:rPr>
                <w:color w:val="000000"/>
                <w:sz w:val="26"/>
                <w:szCs w:val="26"/>
              </w:rPr>
              <w:t>45</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r>
              <w:rPr>
                <w:color w:val="000000"/>
                <w:sz w:val="26"/>
                <w:szCs w:val="26"/>
              </w:rPr>
              <w:t>33</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35</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Kinh tế lượng</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tcPr>
          <w:p w:rsidR="00546231" w:rsidRDefault="00546231" w:rsidP="0019342F">
            <w:pPr>
              <w:jc w:val="center"/>
            </w:pPr>
            <w:r w:rsidRPr="0008079E">
              <w:rPr>
                <w:color w:val="000000"/>
                <w:sz w:val="26"/>
                <w:szCs w:val="26"/>
              </w:rPr>
              <w:t>45</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36</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Phương pháp nghiên cứu khoa học</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tcPr>
          <w:p w:rsidR="00546231" w:rsidRDefault="00546231" w:rsidP="0019342F">
            <w:pPr>
              <w:jc w:val="center"/>
            </w:pPr>
            <w:r w:rsidRPr="0008079E">
              <w:rPr>
                <w:color w:val="000000"/>
                <w:sz w:val="26"/>
                <w:szCs w:val="26"/>
              </w:rPr>
              <w:t>45</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37</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Quản trị dự án phát triển</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tcPr>
          <w:p w:rsidR="00546231" w:rsidRDefault="00546231" w:rsidP="0019342F">
            <w:pPr>
              <w:jc w:val="center"/>
            </w:pPr>
            <w:r w:rsidRPr="0008079E">
              <w:rPr>
                <w:color w:val="000000"/>
                <w:sz w:val="26"/>
                <w:szCs w:val="26"/>
              </w:rPr>
              <w:t>45</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38</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1002CE">
              <w:rPr>
                <w:color w:val="000000"/>
                <w:sz w:val="26"/>
                <w:szCs w:val="26"/>
              </w:rPr>
              <w:t>Quản trị học</w:t>
            </w:r>
            <w:r>
              <w:rPr>
                <w:color w:val="000000"/>
                <w:sz w:val="26"/>
                <w:szCs w:val="26"/>
              </w:rPr>
              <w:t xml:space="preserve"> </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tcPr>
          <w:p w:rsidR="00546231" w:rsidRDefault="00546231" w:rsidP="0019342F">
            <w:pPr>
              <w:jc w:val="center"/>
            </w:pPr>
            <w:r w:rsidRPr="0008079E">
              <w:rPr>
                <w:color w:val="000000"/>
                <w:sz w:val="26"/>
                <w:szCs w:val="26"/>
              </w:rPr>
              <w:t>45</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39</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Marketing căn bản</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tcPr>
          <w:p w:rsidR="00546231" w:rsidRDefault="00546231" w:rsidP="0019342F">
            <w:pPr>
              <w:jc w:val="center"/>
            </w:pPr>
            <w:r w:rsidRPr="0008079E">
              <w:rPr>
                <w:color w:val="000000"/>
                <w:sz w:val="26"/>
                <w:szCs w:val="26"/>
              </w:rPr>
              <w:t>45</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40</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Kinh tế quốc tế</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tcPr>
          <w:p w:rsidR="00546231" w:rsidRDefault="00546231" w:rsidP="0019342F">
            <w:pPr>
              <w:jc w:val="center"/>
            </w:pPr>
            <w:r w:rsidRPr="0008079E">
              <w:rPr>
                <w:color w:val="000000"/>
                <w:sz w:val="26"/>
                <w:szCs w:val="26"/>
              </w:rPr>
              <w:t>45</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Pr>
                <w:color w:val="000000"/>
                <w:sz w:val="26"/>
                <w:szCs w:val="26"/>
              </w:rPr>
              <w:t>35</w:t>
            </w: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60"/>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lastRenderedPageBreak/>
              <w:t> II.2</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b/>
                <w:bCs/>
                <w:i/>
                <w:iCs/>
                <w:color w:val="000000"/>
                <w:sz w:val="26"/>
                <w:szCs w:val="26"/>
              </w:rPr>
            </w:pPr>
            <w:r w:rsidRPr="00C71126">
              <w:rPr>
                <w:b/>
                <w:bCs/>
                <w:i/>
                <w:iCs/>
                <w:color w:val="000000"/>
                <w:sz w:val="26"/>
                <w:szCs w:val="26"/>
              </w:rPr>
              <w:t>Học phần tự chọn</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9</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41</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Lý thuyết tài chính tiền tệ</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tcPr>
          <w:p w:rsidR="00546231" w:rsidRDefault="00546231" w:rsidP="0019342F">
            <w:pPr>
              <w:jc w:val="center"/>
            </w:pPr>
            <w:r w:rsidRPr="00585BD2">
              <w:rPr>
                <w:color w:val="000000"/>
                <w:sz w:val="26"/>
                <w:szCs w:val="26"/>
              </w:rPr>
              <w:t>45</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42</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Chiến lược và Kế hoạch kinh doanh</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tcPr>
          <w:p w:rsidR="00546231" w:rsidRDefault="00546231" w:rsidP="0019342F">
            <w:pPr>
              <w:jc w:val="center"/>
            </w:pPr>
            <w:r w:rsidRPr="00585BD2">
              <w:rPr>
                <w:color w:val="000000"/>
                <w:sz w:val="26"/>
                <w:szCs w:val="26"/>
              </w:rPr>
              <w:t>45</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43</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Kinh tế học hành vi</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tcPr>
          <w:p w:rsidR="00546231" w:rsidRDefault="00546231" w:rsidP="0019342F">
            <w:pPr>
              <w:jc w:val="center"/>
            </w:pPr>
            <w:r w:rsidRPr="00585BD2">
              <w:rPr>
                <w:color w:val="000000"/>
                <w:sz w:val="26"/>
                <w:szCs w:val="26"/>
              </w:rPr>
              <w:t>45</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44</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Kinh tế nguồn nhân lực</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tcPr>
          <w:p w:rsidR="00546231" w:rsidRDefault="00546231" w:rsidP="0019342F">
            <w:pPr>
              <w:jc w:val="center"/>
            </w:pPr>
            <w:r w:rsidRPr="00585BD2">
              <w:rPr>
                <w:color w:val="000000"/>
                <w:sz w:val="26"/>
                <w:szCs w:val="26"/>
              </w:rPr>
              <w:t>45</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45</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1002CE">
              <w:rPr>
                <w:color w:val="000000"/>
                <w:sz w:val="26"/>
                <w:szCs w:val="26"/>
              </w:rPr>
              <w:t>Phân tích chuỗi giá trị</w:t>
            </w:r>
            <w:r>
              <w:rPr>
                <w:color w:val="000000"/>
                <w:sz w:val="26"/>
                <w:szCs w:val="26"/>
              </w:rPr>
              <w:t xml:space="preserve"> </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tcPr>
          <w:p w:rsidR="00546231" w:rsidRDefault="00546231" w:rsidP="0019342F">
            <w:pPr>
              <w:jc w:val="center"/>
            </w:pPr>
            <w:r w:rsidRPr="00585BD2">
              <w:rPr>
                <w:color w:val="000000"/>
                <w:sz w:val="26"/>
                <w:szCs w:val="26"/>
              </w:rPr>
              <w:t>45</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60"/>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II</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b/>
                <w:bCs/>
                <w:color w:val="000000"/>
                <w:sz w:val="26"/>
                <w:szCs w:val="26"/>
              </w:rPr>
            </w:pPr>
            <w:r w:rsidRPr="00C71126">
              <w:rPr>
                <w:b/>
                <w:bCs/>
                <w:color w:val="000000"/>
                <w:sz w:val="26"/>
                <w:szCs w:val="26"/>
              </w:rPr>
              <w:t>Kiến thức ngành</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color w:val="000000"/>
                <w:sz w:val="26"/>
                <w:szCs w:val="26"/>
              </w:rPr>
            </w:pPr>
            <w:r w:rsidRPr="00C71126">
              <w:rPr>
                <w:b/>
                <w:bCs/>
                <w:color w:val="000000"/>
                <w:sz w:val="26"/>
                <w:szCs w:val="26"/>
              </w:rPr>
              <w:t>44</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r>
      <w:tr w:rsidR="00546231" w:rsidRPr="00C71126" w:rsidTr="0019342F">
        <w:trPr>
          <w:trHeight w:val="360"/>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II.1</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b/>
                <w:bCs/>
                <w:i/>
                <w:iCs/>
                <w:color w:val="000000"/>
                <w:sz w:val="26"/>
                <w:szCs w:val="26"/>
              </w:rPr>
            </w:pPr>
            <w:r w:rsidRPr="00C71126">
              <w:rPr>
                <w:b/>
                <w:bCs/>
                <w:i/>
                <w:iCs/>
                <w:color w:val="000000"/>
                <w:sz w:val="26"/>
                <w:szCs w:val="26"/>
              </w:rPr>
              <w:t>Các học phần bắt buộc</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35</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46</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Pr>
                <w:color w:val="000000"/>
                <w:sz w:val="26"/>
                <w:szCs w:val="26"/>
              </w:rPr>
              <w:t>Kinh tế vi mô 2</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r>
              <w:rPr>
                <w:color w:val="000000"/>
                <w:sz w:val="26"/>
                <w:szCs w:val="26"/>
              </w:rPr>
              <w:t>32</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47</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Pr>
                <w:color w:val="000000"/>
                <w:sz w:val="26"/>
                <w:szCs w:val="26"/>
              </w:rPr>
              <w:t>Kinh tế vĩ mô 2</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r>
              <w:rPr>
                <w:color w:val="000000"/>
                <w:sz w:val="26"/>
                <w:szCs w:val="26"/>
              </w:rPr>
              <w:t>33</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48</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 xml:space="preserve">Kinh tế </w:t>
            </w:r>
            <w:r w:rsidRPr="00B841FD">
              <w:rPr>
                <w:color w:val="000000"/>
                <w:sz w:val="26"/>
                <w:szCs w:val="26"/>
              </w:rPr>
              <w:t>phát triển 1</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Pr>
                <w:color w:val="000000"/>
                <w:sz w:val="26"/>
                <w:szCs w:val="26"/>
              </w:rPr>
              <w:t>37</w:t>
            </w: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49</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Dự báo kinh tế và phân tích dữ liệu</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Pr>
                <w:color w:val="000000"/>
                <w:sz w:val="26"/>
                <w:szCs w:val="26"/>
              </w:rPr>
              <w:t>48</w:t>
            </w: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50</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B841FD">
              <w:rPr>
                <w:color w:val="000000"/>
                <w:sz w:val="26"/>
                <w:szCs w:val="26"/>
              </w:rPr>
              <w:t>Thẩm định dự án đầu tư công</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51</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Kinh tế môi trường</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52</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Phương pháp nghiên cứu kinh tế</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Pr>
                <w:color w:val="000000"/>
                <w:sz w:val="26"/>
                <w:szCs w:val="26"/>
              </w:rPr>
              <w:t>36</w:t>
            </w: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53</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Tài chính phát triển</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54</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B841FD">
              <w:rPr>
                <w:color w:val="000000"/>
                <w:sz w:val="26"/>
                <w:szCs w:val="26"/>
              </w:rPr>
              <w:t>Thực hành thẩm định dự án đầu tư công</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2</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Pr>
                <w:color w:val="000000"/>
                <w:sz w:val="26"/>
                <w:szCs w:val="26"/>
              </w:rPr>
              <w:t>15</w:t>
            </w:r>
            <w:r w:rsidRPr="00C71126">
              <w:rPr>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Pr>
                <w:color w:val="000000"/>
                <w:sz w:val="26"/>
                <w:szCs w:val="26"/>
              </w:rPr>
              <w:t>30</w:t>
            </w: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B841FD" w:rsidRDefault="00546231" w:rsidP="0019342F">
            <w:pPr>
              <w:jc w:val="center"/>
              <w:rPr>
                <w:color w:val="000000"/>
                <w:sz w:val="26"/>
                <w:szCs w:val="26"/>
              </w:rPr>
            </w:pPr>
            <w:r w:rsidRPr="00B841FD">
              <w:rPr>
                <w:color w:val="000000"/>
                <w:sz w:val="26"/>
                <w:szCs w:val="26"/>
              </w:rPr>
              <w:t>55</w:t>
            </w:r>
          </w:p>
        </w:tc>
        <w:tc>
          <w:tcPr>
            <w:tcW w:w="2389" w:type="pct"/>
            <w:tcBorders>
              <w:top w:val="nil"/>
              <w:left w:val="nil"/>
              <w:bottom w:val="single" w:sz="8" w:space="0" w:color="auto"/>
              <w:right w:val="single" w:sz="8" w:space="0" w:color="auto"/>
            </w:tcBorders>
            <w:shd w:val="clear" w:color="000000" w:fill="FFFFFF"/>
            <w:vAlign w:val="center"/>
          </w:tcPr>
          <w:p w:rsidR="00546231" w:rsidRPr="00B841FD" w:rsidRDefault="00546231" w:rsidP="0019342F">
            <w:pPr>
              <w:jc w:val="both"/>
              <w:rPr>
                <w:color w:val="000000"/>
                <w:sz w:val="26"/>
                <w:szCs w:val="26"/>
              </w:rPr>
            </w:pPr>
            <w:r w:rsidRPr="00B841FD">
              <w:rPr>
                <w:color w:val="000000"/>
                <w:sz w:val="26"/>
                <w:szCs w:val="26"/>
              </w:rPr>
              <w:t xml:space="preserve">Kế hoạch và chính sách công </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tcPr>
          <w:p w:rsidR="00546231" w:rsidRDefault="00546231" w:rsidP="0019342F">
            <w:pPr>
              <w:jc w:val="center"/>
            </w:pPr>
            <w:r w:rsidRPr="001C1679">
              <w:rPr>
                <w:color w:val="000000"/>
                <w:sz w:val="26"/>
                <w:szCs w:val="26"/>
              </w:rPr>
              <w:t>45</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56</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 xml:space="preserve">Kinh </w:t>
            </w:r>
            <w:r w:rsidRPr="00B841FD">
              <w:rPr>
                <w:color w:val="000000"/>
                <w:sz w:val="26"/>
                <w:szCs w:val="26"/>
              </w:rPr>
              <w:t>tế phát triển 2</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tcPr>
          <w:p w:rsidR="00546231" w:rsidRDefault="00546231" w:rsidP="0019342F">
            <w:pPr>
              <w:jc w:val="center"/>
            </w:pPr>
            <w:r w:rsidRPr="001C1679">
              <w:rPr>
                <w:color w:val="000000"/>
                <w:sz w:val="26"/>
                <w:szCs w:val="26"/>
              </w:rPr>
              <w:t>45</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Pr>
                <w:color w:val="000000"/>
                <w:sz w:val="26"/>
                <w:szCs w:val="26"/>
              </w:rPr>
              <w:t>48</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57</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Phát triển vùng và marketing địa phương</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tcPr>
          <w:p w:rsidR="00546231" w:rsidRDefault="00546231" w:rsidP="0019342F">
            <w:pPr>
              <w:jc w:val="center"/>
            </w:pPr>
            <w:r w:rsidRPr="001C1679">
              <w:rPr>
                <w:color w:val="000000"/>
                <w:sz w:val="26"/>
                <w:szCs w:val="26"/>
              </w:rPr>
              <w:t>45</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p>
        </w:tc>
      </w:tr>
      <w:tr w:rsidR="00546231" w:rsidRPr="00C71126" w:rsidTr="0019342F">
        <w:trPr>
          <w:trHeight w:val="360"/>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II.2</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b/>
                <w:bCs/>
                <w:i/>
                <w:iCs/>
                <w:color w:val="000000"/>
                <w:sz w:val="26"/>
                <w:szCs w:val="26"/>
              </w:rPr>
            </w:pPr>
            <w:r w:rsidRPr="00C71126">
              <w:rPr>
                <w:b/>
                <w:bCs/>
                <w:i/>
                <w:iCs/>
                <w:color w:val="000000"/>
                <w:sz w:val="26"/>
                <w:szCs w:val="26"/>
              </w:rPr>
              <w:t xml:space="preserve">Các học phần tự chọn </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9</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Pr>
                <w:b/>
                <w:bCs/>
                <w:i/>
                <w:iCs/>
                <w:color w:val="000000"/>
                <w:sz w:val="26"/>
                <w:szCs w:val="26"/>
              </w:rPr>
              <w:t>51</w:t>
            </w:r>
            <w:r w:rsidRPr="00C71126">
              <w:rPr>
                <w:b/>
                <w:bCs/>
                <w:i/>
                <w:iCs/>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i/>
                <w:iCs/>
                <w:color w:val="000000"/>
                <w:sz w:val="26"/>
                <w:szCs w:val="26"/>
              </w:rPr>
            </w:pPr>
            <w:r w:rsidRPr="00C71126">
              <w:rPr>
                <w:b/>
                <w:bCs/>
                <w:i/>
                <w:iCs/>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58</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Luật kinh doanh</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tcPr>
          <w:p w:rsidR="00546231" w:rsidRDefault="00546231" w:rsidP="0019342F">
            <w:pPr>
              <w:jc w:val="center"/>
            </w:pPr>
            <w:r w:rsidRPr="00DA1F1C">
              <w:rPr>
                <w:color w:val="000000"/>
                <w:sz w:val="26"/>
                <w:szCs w:val="26"/>
              </w:rPr>
              <w:t>45</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59</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Luật đầu tư</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tcPr>
          <w:p w:rsidR="00546231" w:rsidRDefault="00546231" w:rsidP="0019342F">
            <w:pPr>
              <w:jc w:val="center"/>
            </w:pPr>
            <w:r w:rsidRPr="00DA1F1C">
              <w:rPr>
                <w:color w:val="000000"/>
                <w:sz w:val="26"/>
                <w:szCs w:val="26"/>
              </w:rPr>
              <w:t>45</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Pr>
                <w:color w:val="000000"/>
                <w:sz w:val="26"/>
                <w:szCs w:val="26"/>
              </w:rPr>
              <w:t>58</w:t>
            </w: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60</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 xml:space="preserve">Đầu tư tài chính </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tcPr>
          <w:p w:rsidR="00546231" w:rsidRDefault="00546231" w:rsidP="0019342F">
            <w:pPr>
              <w:jc w:val="center"/>
            </w:pPr>
            <w:r w:rsidRPr="00DA1F1C">
              <w:rPr>
                <w:color w:val="000000"/>
                <w:sz w:val="26"/>
                <w:szCs w:val="26"/>
              </w:rPr>
              <w:t>45</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Pr>
                <w:color w:val="000000"/>
                <w:sz w:val="26"/>
                <w:szCs w:val="26"/>
              </w:rPr>
              <w:t>50</w:t>
            </w: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61</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Kinh tế công cộng</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tcPr>
          <w:p w:rsidR="00546231" w:rsidRDefault="00546231" w:rsidP="0019342F">
            <w:pPr>
              <w:jc w:val="center"/>
            </w:pPr>
            <w:r w:rsidRPr="00DA1F1C">
              <w:rPr>
                <w:color w:val="000000"/>
                <w:sz w:val="26"/>
                <w:szCs w:val="26"/>
              </w:rPr>
              <w:t>45</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62</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Phân tích hành vi tổ chức</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color w:val="000000"/>
                <w:sz w:val="26"/>
                <w:szCs w:val="26"/>
              </w:rPr>
              <w:t>3</w:t>
            </w:r>
          </w:p>
        </w:tc>
        <w:tc>
          <w:tcPr>
            <w:tcW w:w="462" w:type="pct"/>
            <w:tcBorders>
              <w:top w:val="nil"/>
              <w:left w:val="nil"/>
              <w:bottom w:val="single" w:sz="8" w:space="0" w:color="auto"/>
              <w:right w:val="single" w:sz="8" w:space="0" w:color="auto"/>
            </w:tcBorders>
            <w:shd w:val="clear" w:color="000000" w:fill="FFFFFF"/>
          </w:tcPr>
          <w:p w:rsidR="00546231" w:rsidRDefault="00546231" w:rsidP="0019342F">
            <w:pPr>
              <w:jc w:val="center"/>
            </w:pPr>
            <w:r w:rsidRPr="00DA1F1C">
              <w:rPr>
                <w:color w:val="000000"/>
                <w:sz w:val="26"/>
                <w:szCs w:val="26"/>
              </w:rPr>
              <w:t>45</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III</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b/>
                <w:bCs/>
                <w:color w:val="000000"/>
                <w:sz w:val="26"/>
                <w:szCs w:val="26"/>
              </w:rPr>
            </w:pPr>
            <w:r w:rsidRPr="00C71126">
              <w:rPr>
                <w:b/>
                <w:bCs/>
                <w:color w:val="000000"/>
                <w:sz w:val="26"/>
                <w:szCs w:val="26"/>
              </w:rPr>
              <w:t>Tốt nghiệp</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b/>
                <w:bCs/>
                <w:color w:val="000000"/>
                <w:sz w:val="26"/>
                <w:szCs w:val="26"/>
              </w:rPr>
            </w:pPr>
            <w:r w:rsidRPr="00C71126">
              <w:rPr>
                <w:b/>
                <w:bCs/>
                <w:color w:val="000000"/>
                <w:sz w:val="26"/>
                <w:szCs w:val="26"/>
              </w:rPr>
              <w:t>10</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 </w:t>
            </w:r>
          </w:p>
        </w:tc>
      </w:tr>
      <w:tr w:rsidR="00546231" w:rsidRPr="00C71126" w:rsidTr="0019342F">
        <w:trPr>
          <w:trHeight w:val="345"/>
        </w:trPr>
        <w:tc>
          <w:tcPr>
            <w:tcW w:w="439" w:type="pct"/>
            <w:tcBorders>
              <w:top w:val="nil"/>
              <w:left w:val="single" w:sz="8" w:space="0" w:color="auto"/>
              <w:bottom w:val="single" w:sz="8" w:space="0" w:color="auto"/>
              <w:right w:val="single" w:sz="8" w:space="0" w:color="auto"/>
            </w:tcBorders>
            <w:shd w:val="clear" w:color="000000" w:fill="FFFFFF"/>
            <w:vAlign w:val="center"/>
          </w:tcPr>
          <w:p w:rsidR="00546231" w:rsidRPr="00C71126" w:rsidRDefault="00546231" w:rsidP="0019342F">
            <w:pPr>
              <w:jc w:val="center"/>
              <w:rPr>
                <w:color w:val="000000"/>
                <w:sz w:val="26"/>
                <w:szCs w:val="26"/>
              </w:rPr>
            </w:pPr>
            <w:r w:rsidRPr="00C71126">
              <w:rPr>
                <w:bCs/>
                <w:color w:val="000000"/>
                <w:sz w:val="26"/>
                <w:szCs w:val="26"/>
              </w:rPr>
              <w:t>63</w:t>
            </w:r>
          </w:p>
        </w:tc>
        <w:tc>
          <w:tcPr>
            <w:tcW w:w="238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both"/>
              <w:rPr>
                <w:color w:val="000000"/>
                <w:sz w:val="26"/>
                <w:szCs w:val="26"/>
              </w:rPr>
            </w:pPr>
            <w:r w:rsidRPr="00C71126">
              <w:rPr>
                <w:color w:val="000000"/>
                <w:sz w:val="26"/>
                <w:szCs w:val="26"/>
              </w:rPr>
              <w:t>Thực tập tốt nghiệp</w:t>
            </w:r>
          </w:p>
        </w:tc>
        <w:tc>
          <w:tcPr>
            <w:tcW w:w="383" w:type="pct"/>
            <w:tcBorders>
              <w:top w:val="nil"/>
              <w:left w:val="nil"/>
              <w:bottom w:val="single" w:sz="8" w:space="0" w:color="auto"/>
              <w:right w:val="single" w:sz="8" w:space="0" w:color="auto"/>
            </w:tcBorders>
            <w:shd w:val="clear" w:color="auto" w:fill="auto"/>
            <w:vAlign w:val="center"/>
          </w:tcPr>
          <w:p w:rsidR="00546231" w:rsidRPr="00C71126" w:rsidRDefault="00546231" w:rsidP="0019342F">
            <w:pPr>
              <w:jc w:val="center"/>
              <w:rPr>
                <w:color w:val="000000"/>
                <w:sz w:val="26"/>
                <w:szCs w:val="26"/>
              </w:rPr>
            </w:pPr>
            <w:r w:rsidRPr="00C71126">
              <w:rPr>
                <w:bCs/>
                <w:color w:val="000000"/>
                <w:sz w:val="26"/>
                <w:szCs w:val="26"/>
              </w:rPr>
              <w:t>10</w:t>
            </w:r>
          </w:p>
        </w:tc>
        <w:tc>
          <w:tcPr>
            <w:tcW w:w="462"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 </w:t>
            </w:r>
          </w:p>
        </w:tc>
        <w:tc>
          <w:tcPr>
            <w:tcW w:w="439"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 </w:t>
            </w:r>
          </w:p>
        </w:tc>
        <w:tc>
          <w:tcPr>
            <w:tcW w:w="440"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 </w:t>
            </w:r>
          </w:p>
        </w:tc>
        <w:tc>
          <w:tcPr>
            <w:tcW w:w="448" w:type="pct"/>
            <w:tcBorders>
              <w:top w:val="nil"/>
              <w:left w:val="nil"/>
              <w:bottom w:val="single" w:sz="8" w:space="0" w:color="auto"/>
              <w:right w:val="single" w:sz="8" w:space="0" w:color="auto"/>
            </w:tcBorders>
            <w:shd w:val="clear" w:color="000000" w:fill="FFFFFF"/>
            <w:vAlign w:val="center"/>
          </w:tcPr>
          <w:p w:rsidR="00546231" w:rsidRPr="00C71126" w:rsidRDefault="00546231" w:rsidP="0019342F">
            <w:pPr>
              <w:jc w:val="center"/>
              <w:rPr>
                <w:b/>
                <w:bCs/>
                <w:color w:val="000000"/>
                <w:sz w:val="26"/>
                <w:szCs w:val="26"/>
              </w:rPr>
            </w:pPr>
            <w:r w:rsidRPr="00C71126">
              <w:rPr>
                <w:b/>
                <w:bCs/>
                <w:color w:val="000000"/>
                <w:sz w:val="26"/>
                <w:szCs w:val="26"/>
              </w:rPr>
              <w:t> </w:t>
            </w:r>
          </w:p>
        </w:tc>
      </w:tr>
      <w:tr w:rsidR="00546231" w:rsidRPr="00C71126" w:rsidTr="00477D35">
        <w:trPr>
          <w:trHeight w:val="397"/>
        </w:trPr>
        <w:tc>
          <w:tcPr>
            <w:tcW w:w="2828" w:type="pct"/>
            <w:gridSpan w:val="2"/>
            <w:tcBorders>
              <w:top w:val="single" w:sz="8" w:space="0" w:color="auto"/>
              <w:left w:val="single" w:sz="8" w:space="0" w:color="auto"/>
              <w:bottom w:val="single" w:sz="8" w:space="0" w:color="auto"/>
              <w:right w:val="single" w:sz="8" w:space="0" w:color="000000"/>
            </w:tcBorders>
            <w:shd w:val="clear" w:color="000000" w:fill="FFFFFF"/>
            <w:vAlign w:val="center"/>
          </w:tcPr>
          <w:p w:rsidR="00546231" w:rsidRPr="00C71126" w:rsidRDefault="00546231" w:rsidP="00477D35">
            <w:pPr>
              <w:jc w:val="center"/>
              <w:rPr>
                <w:b/>
                <w:bCs/>
                <w:color w:val="000000"/>
                <w:sz w:val="26"/>
                <w:szCs w:val="26"/>
              </w:rPr>
            </w:pPr>
            <w:r w:rsidRPr="00C71126">
              <w:rPr>
                <w:b/>
                <w:bCs/>
                <w:color w:val="000000"/>
                <w:sz w:val="26"/>
                <w:szCs w:val="26"/>
              </w:rPr>
              <w:t>Số tín chỉ bắt buộc (i)</w:t>
            </w:r>
          </w:p>
        </w:tc>
        <w:tc>
          <w:tcPr>
            <w:tcW w:w="2172" w:type="pct"/>
            <w:gridSpan w:val="5"/>
            <w:tcBorders>
              <w:top w:val="single" w:sz="8" w:space="0" w:color="auto"/>
              <w:left w:val="nil"/>
              <w:bottom w:val="single" w:sz="8" w:space="0" w:color="auto"/>
              <w:right w:val="single" w:sz="8" w:space="0" w:color="000000"/>
            </w:tcBorders>
            <w:shd w:val="clear" w:color="000000" w:fill="FFFFFF"/>
            <w:vAlign w:val="center"/>
          </w:tcPr>
          <w:p w:rsidR="00546231" w:rsidRPr="00C71126" w:rsidRDefault="00FB2D03" w:rsidP="00477D35">
            <w:pPr>
              <w:jc w:val="center"/>
              <w:rPr>
                <w:b/>
                <w:bCs/>
                <w:color w:val="000000"/>
                <w:sz w:val="26"/>
                <w:szCs w:val="26"/>
              </w:rPr>
            </w:pPr>
            <w:r>
              <w:rPr>
                <w:b/>
                <w:bCs/>
                <w:color w:val="000000"/>
                <w:sz w:val="26"/>
                <w:szCs w:val="26"/>
              </w:rPr>
              <w:t>117</w:t>
            </w:r>
          </w:p>
        </w:tc>
      </w:tr>
      <w:tr w:rsidR="00546231" w:rsidRPr="00C71126" w:rsidTr="00477D35">
        <w:trPr>
          <w:trHeight w:val="397"/>
        </w:trPr>
        <w:tc>
          <w:tcPr>
            <w:tcW w:w="2828" w:type="pct"/>
            <w:gridSpan w:val="2"/>
            <w:tcBorders>
              <w:top w:val="single" w:sz="8" w:space="0" w:color="auto"/>
              <w:left w:val="single" w:sz="8" w:space="0" w:color="auto"/>
              <w:bottom w:val="single" w:sz="8" w:space="0" w:color="auto"/>
              <w:right w:val="single" w:sz="8" w:space="0" w:color="000000"/>
            </w:tcBorders>
            <w:shd w:val="clear" w:color="000000" w:fill="FFFFFF"/>
            <w:vAlign w:val="center"/>
          </w:tcPr>
          <w:p w:rsidR="00546231" w:rsidRPr="00C71126" w:rsidRDefault="00546231" w:rsidP="00477D35">
            <w:pPr>
              <w:jc w:val="center"/>
              <w:rPr>
                <w:b/>
                <w:bCs/>
                <w:color w:val="000000"/>
                <w:sz w:val="26"/>
                <w:szCs w:val="26"/>
              </w:rPr>
            </w:pPr>
            <w:r w:rsidRPr="00C71126">
              <w:rPr>
                <w:b/>
                <w:bCs/>
                <w:color w:val="000000"/>
                <w:sz w:val="26"/>
                <w:szCs w:val="26"/>
              </w:rPr>
              <w:t>Số tín chỉ tự chọn (ii)</w:t>
            </w:r>
          </w:p>
        </w:tc>
        <w:tc>
          <w:tcPr>
            <w:tcW w:w="2172" w:type="pct"/>
            <w:gridSpan w:val="5"/>
            <w:tcBorders>
              <w:top w:val="single" w:sz="8" w:space="0" w:color="auto"/>
              <w:left w:val="nil"/>
              <w:bottom w:val="single" w:sz="8" w:space="0" w:color="auto"/>
              <w:right w:val="single" w:sz="8" w:space="0" w:color="000000"/>
            </w:tcBorders>
            <w:shd w:val="clear" w:color="000000" w:fill="FFFFFF"/>
            <w:vAlign w:val="center"/>
          </w:tcPr>
          <w:p w:rsidR="00546231" w:rsidRPr="00C71126" w:rsidRDefault="00546231" w:rsidP="00477D35">
            <w:pPr>
              <w:jc w:val="center"/>
              <w:rPr>
                <w:b/>
                <w:bCs/>
                <w:color w:val="000000"/>
                <w:sz w:val="26"/>
                <w:szCs w:val="26"/>
              </w:rPr>
            </w:pPr>
            <w:r w:rsidRPr="00C71126">
              <w:rPr>
                <w:b/>
                <w:bCs/>
                <w:color w:val="000000"/>
                <w:sz w:val="26"/>
                <w:szCs w:val="26"/>
              </w:rPr>
              <w:t>30</w:t>
            </w:r>
          </w:p>
        </w:tc>
      </w:tr>
      <w:tr w:rsidR="00546231" w:rsidRPr="00C71126" w:rsidTr="00477D35">
        <w:trPr>
          <w:trHeight w:val="397"/>
        </w:trPr>
        <w:tc>
          <w:tcPr>
            <w:tcW w:w="2828" w:type="pct"/>
            <w:gridSpan w:val="2"/>
            <w:tcBorders>
              <w:top w:val="single" w:sz="8" w:space="0" w:color="auto"/>
              <w:left w:val="single" w:sz="8" w:space="0" w:color="auto"/>
              <w:bottom w:val="single" w:sz="8" w:space="0" w:color="auto"/>
              <w:right w:val="single" w:sz="8" w:space="0" w:color="000000"/>
            </w:tcBorders>
            <w:shd w:val="clear" w:color="000000" w:fill="FFFFFF"/>
            <w:vAlign w:val="center"/>
          </w:tcPr>
          <w:p w:rsidR="00546231" w:rsidRPr="00C71126" w:rsidRDefault="00546231" w:rsidP="00477D35">
            <w:pPr>
              <w:jc w:val="center"/>
              <w:rPr>
                <w:b/>
                <w:bCs/>
                <w:color w:val="000000"/>
                <w:sz w:val="26"/>
                <w:szCs w:val="26"/>
              </w:rPr>
            </w:pPr>
            <w:r w:rsidRPr="00C71126">
              <w:rPr>
                <w:b/>
                <w:bCs/>
                <w:color w:val="000000"/>
                <w:sz w:val="26"/>
                <w:szCs w:val="26"/>
              </w:rPr>
              <w:t>Tổng số tín chỉ (i+ii)</w:t>
            </w:r>
          </w:p>
        </w:tc>
        <w:tc>
          <w:tcPr>
            <w:tcW w:w="2172" w:type="pct"/>
            <w:gridSpan w:val="5"/>
            <w:tcBorders>
              <w:top w:val="single" w:sz="8" w:space="0" w:color="auto"/>
              <w:left w:val="nil"/>
              <w:bottom w:val="single" w:sz="8" w:space="0" w:color="auto"/>
              <w:right w:val="single" w:sz="8" w:space="0" w:color="000000"/>
            </w:tcBorders>
            <w:shd w:val="clear" w:color="000000" w:fill="FFFFFF"/>
            <w:vAlign w:val="center"/>
          </w:tcPr>
          <w:p w:rsidR="00546231" w:rsidRPr="00C71126" w:rsidRDefault="00FB2D03" w:rsidP="00477D35">
            <w:pPr>
              <w:jc w:val="center"/>
              <w:rPr>
                <w:b/>
                <w:bCs/>
                <w:color w:val="000000"/>
                <w:sz w:val="26"/>
                <w:szCs w:val="26"/>
              </w:rPr>
            </w:pPr>
            <w:r>
              <w:rPr>
                <w:b/>
                <w:bCs/>
                <w:color w:val="FF0000"/>
                <w:sz w:val="26"/>
                <w:szCs w:val="26"/>
              </w:rPr>
              <w:t>147</w:t>
            </w:r>
          </w:p>
        </w:tc>
      </w:tr>
    </w:tbl>
    <w:p w:rsidR="00546231" w:rsidRDefault="00546231" w:rsidP="00546231">
      <w:pPr>
        <w:spacing w:line="288" w:lineRule="auto"/>
        <w:jc w:val="both"/>
        <w:rPr>
          <w:b/>
          <w:bCs/>
          <w:color w:val="000000"/>
          <w:sz w:val="26"/>
          <w:szCs w:val="26"/>
        </w:rPr>
      </w:pPr>
    </w:p>
    <w:p w:rsidR="00477D35" w:rsidRDefault="00477D35" w:rsidP="00546231">
      <w:pPr>
        <w:spacing w:line="288" w:lineRule="auto"/>
        <w:jc w:val="both"/>
        <w:rPr>
          <w:b/>
          <w:bCs/>
          <w:color w:val="000000"/>
          <w:sz w:val="26"/>
          <w:szCs w:val="26"/>
        </w:rPr>
      </w:pPr>
    </w:p>
    <w:p w:rsidR="00FB2D03" w:rsidRDefault="00FB2D03" w:rsidP="00546231">
      <w:pPr>
        <w:spacing w:line="288" w:lineRule="auto"/>
        <w:jc w:val="both"/>
        <w:rPr>
          <w:b/>
          <w:bCs/>
          <w:color w:val="000000"/>
          <w:sz w:val="26"/>
          <w:szCs w:val="26"/>
        </w:rPr>
      </w:pPr>
    </w:p>
    <w:p w:rsidR="000D3DE2" w:rsidRPr="00C71126" w:rsidRDefault="000D3DE2" w:rsidP="00546231">
      <w:pPr>
        <w:spacing w:line="288" w:lineRule="auto"/>
        <w:jc w:val="both"/>
        <w:rPr>
          <w:b/>
          <w:bCs/>
          <w:color w:val="000000"/>
          <w:sz w:val="26"/>
          <w:szCs w:val="26"/>
        </w:rPr>
      </w:pPr>
    </w:p>
    <w:p w:rsidR="00477D35" w:rsidRDefault="000D3DE2" w:rsidP="00997567">
      <w:pPr>
        <w:spacing w:after="60" w:line="288" w:lineRule="auto"/>
        <w:jc w:val="both"/>
        <w:rPr>
          <w:iCs/>
          <w:color w:val="000000"/>
          <w:sz w:val="26"/>
          <w:szCs w:val="26"/>
        </w:rPr>
      </w:pPr>
      <w:r>
        <w:rPr>
          <w:b/>
          <w:bCs/>
          <w:color w:val="000000"/>
          <w:sz w:val="26"/>
          <w:szCs w:val="26"/>
        </w:rPr>
        <w:lastRenderedPageBreak/>
        <w:t>IV.5</w:t>
      </w:r>
      <w:r w:rsidR="00477D35">
        <w:rPr>
          <w:b/>
          <w:bCs/>
          <w:color w:val="000000"/>
          <w:sz w:val="26"/>
          <w:szCs w:val="26"/>
        </w:rPr>
        <w:t xml:space="preserve">. </w:t>
      </w:r>
      <w:r w:rsidR="00546231" w:rsidRPr="00C71126">
        <w:rPr>
          <w:b/>
          <w:bCs/>
          <w:color w:val="000000"/>
          <w:sz w:val="26"/>
          <w:szCs w:val="26"/>
          <w:lang w:val="vi-VN"/>
        </w:rPr>
        <w:t>KẾ HOẠCH GIẢNG DẠY</w:t>
      </w:r>
      <w:r w:rsidR="00546231" w:rsidRPr="00C71126">
        <w:rPr>
          <w:b/>
          <w:bCs/>
          <w:color w:val="000000"/>
          <w:sz w:val="26"/>
          <w:szCs w:val="26"/>
          <w:lang w:val="en-GB"/>
        </w:rPr>
        <w:t xml:space="preserve"> </w:t>
      </w:r>
      <w:r w:rsidR="00546231" w:rsidRPr="00C71126">
        <w:rPr>
          <w:i/>
          <w:iCs/>
          <w:color w:val="000000"/>
          <w:sz w:val="26"/>
          <w:szCs w:val="26"/>
        </w:rPr>
        <w:t xml:space="preserve">(DỰ KIẾN) </w:t>
      </w:r>
      <w:bookmarkStart w:id="1" w:name="_GoBack"/>
      <w:bookmarkEnd w:id="1"/>
    </w:p>
    <w:p w:rsidR="00546231" w:rsidRPr="00C71126" w:rsidRDefault="00477D35" w:rsidP="00997567">
      <w:pPr>
        <w:spacing w:after="120" w:line="288" w:lineRule="auto"/>
        <w:ind w:firstLine="720"/>
        <w:jc w:val="both"/>
        <w:rPr>
          <w:i/>
          <w:iCs/>
          <w:color w:val="000000"/>
          <w:sz w:val="26"/>
          <w:szCs w:val="26"/>
        </w:rPr>
      </w:pPr>
      <w:r>
        <w:rPr>
          <w:iCs/>
          <w:color w:val="000000"/>
          <w:sz w:val="26"/>
          <w:szCs w:val="26"/>
        </w:rPr>
        <w:t>(C</w:t>
      </w:r>
      <w:r w:rsidR="00546231" w:rsidRPr="00C71126">
        <w:rPr>
          <w:iCs/>
          <w:color w:val="000000"/>
          <w:sz w:val="26"/>
          <w:szCs w:val="26"/>
        </w:rPr>
        <w:t>ác học phần quốc phòng và giáo dục thể chất</w:t>
      </w:r>
      <w:r w:rsidR="00546231">
        <w:rPr>
          <w:iCs/>
          <w:color w:val="000000"/>
          <w:sz w:val="26"/>
          <w:szCs w:val="26"/>
        </w:rPr>
        <w:t>, ngoại ngữ</w:t>
      </w:r>
      <w:r>
        <w:rPr>
          <w:iCs/>
          <w:color w:val="000000"/>
          <w:sz w:val="26"/>
          <w:szCs w:val="26"/>
        </w:rPr>
        <w:t xml:space="preserve"> có kế hoạch riêng)</w:t>
      </w:r>
    </w:p>
    <w:tbl>
      <w:tblPr>
        <w:tblW w:w="10019" w:type="dxa"/>
        <w:tblInd w:w="93" w:type="dxa"/>
        <w:tblLook w:val="04A0" w:firstRow="1" w:lastRow="0" w:firstColumn="1" w:lastColumn="0" w:noHBand="0" w:noVBand="1"/>
      </w:tblPr>
      <w:tblGrid>
        <w:gridCol w:w="1315"/>
        <w:gridCol w:w="1276"/>
        <w:gridCol w:w="6472"/>
        <w:gridCol w:w="956"/>
      </w:tblGrid>
      <w:tr w:rsidR="00546231" w:rsidRPr="00BA53D7" w:rsidTr="00FB2D03">
        <w:trPr>
          <w:trHeight w:val="1005"/>
        </w:trPr>
        <w:tc>
          <w:tcPr>
            <w:tcW w:w="1315" w:type="dxa"/>
            <w:tcBorders>
              <w:top w:val="single" w:sz="8" w:space="0" w:color="auto"/>
              <w:left w:val="single" w:sz="8" w:space="0" w:color="auto"/>
              <w:bottom w:val="single" w:sz="8" w:space="0" w:color="auto"/>
              <w:right w:val="single" w:sz="8" w:space="0" w:color="auto"/>
            </w:tcBorders>
            <w:shd w:val="clear" w:color="000000" w:fill="FFFFFF"/>
            <w:vAlign w:val="center"/>
          </w:tcPr>
          <w:p w:rsidR="00546231" w:rsidRPr="00BA53D7" w:rsidRDefault="00546231" w:rsidP="0019342F">
            <w:pPr>
              <w:jc w:val="center"/>
              <w:rPr>
                <w:b/>
                <w:bCs/>
                <w:color w:val="000000"/>
                <w:sz w:val="26"/>
                <w:szCs w:val="26"/>
              </w:rPr>
            </w:pPr>
            <w:r w:rsidRPr="00BA53D7">
              <w:rPr>
                <w:b/>
                <w:bCs/>
                <w:color w:val="000000"/>
                <w:sz w:val="26"/>
                <w:szCs w:val="26"/>
              </w:rPr>
              <w:t>Học kỳ</w:t>
            </w:r>
          </w:p>
        </w:tc>
        <w:tc>
          <w:tcPr>
            <w:tcW w:w="1276" w:type="dxa"/>
            <w:tcBorders>
              <w:top w:val="single" w:sz="8" w:space="0" w:color="auto"/>
              <w:left w:val="nil"/>
              <w:bottom w:val="single" w:sz="8" w:space="0" w:color="auto"/>
              <w:right w:val="single" w:sz="8" w:space="0" w:color="auto"/>
            </w:tcBorders>
            <w:shd w:val="clear" w:color="000000" w:fill="FFFFFF"/>
            <w:vAlign w:val="center"/>
          </w:tcPr>
          <w:p w:rsidR="00546231" w:rsidRPr="00BA53D7" w:rsidRDefault="00546231" w:rsidP="0019342F">
            <w:pPr>
              <w:jc w:val="center"/>
              <w:rPr>
                <w:b/>
                <w:bCs/>
                <w:color w:val="000000"/>
                <w:sz w:val="26"/>
                <w:szCs w:val="26"/>
              </w:rPr>
            </w:pPr>
            <w:r w:rsidRPr="00BA53D7">
              <w:rPr>
                <w:b/>
                <w:bCs/>
                <w:color w:val="000000"/>
                <w:sz w:val="26"/>
                <w:szCs w:val="26"/>
              </w:rPr>
              <w:t>Mã học phần</w:t>
            </w:r>
          </w:p>
        </w:tc>
        <w:tc>
          <w:tcPr>
            <w:tcW w:w="6472" w:type="dxa"/>
            <w:tcBorders>
              <w:top w:val="single" w:sz="8" w:space="0" w:color="auto"/>
              <w:left w:val="nil"/>
              <w:bottom w:val="single" w:sz="8" w:space="0" w:color="auto"/>
              <w:right w:val="single" w:sz="8" w:space="0" w:color="auto"/>
            </w:tcBorders>
            <w:shd w:val="clear" w:color="000000" w:fill="FFFFFF"/>
            <w:vAlign w:val="center"/>
          </w:tcPr>
          <w:p w:rsidR="00546231" w:rsidRPr="00BA53D7" w:rsidRDefault="00546231" w:rsidP="0019342F">
            <w:pPr>
              <w:jc w:val="center"/>
              <w:rPr>
                <w:b/>
                <w:bCs/>
                <w:color w:val="000000"/>
                <w:sz w:val="26"/>
                <w:szCs w:val="26"/>
              </w:rPr>
            </w:pPr>
            <w:r w:rsidRPr="00BA53D7">
              <w:rPr>
                <w:b/>
                <w:bCs/>
                <w:color w:val="000000"/>
                <w:sz w:val="26"/>
                <w:szCs w:val="26"/>
              </w:rPr>
              <w:t>Tên học phần</w:t>
            </w:r>
          </w:p>
        </w:tc>
        <w:tc>
          <w:tcPr>
            <w:tcW w:w="956" w:type="dxa"/>
            <w:tcBorders>
              <w:top w:val="single" w:sz="8" w:space="0" w:color="auto"/>
              <w:left w:val="nil"/>
              <w:bottom w:val="single" w:sz="8" w:space="0" w:color="auto"/>
              <w:right w:val="single" w:sz="8" w:space="0" w:color="auto"/>
            </w:tcBorders>
            <w:shd w:val="clear" w:color="000000" w:fill="FFFFFF"/>
            <w:vAlign w:val="center"/>
          </w:tcPr>
          <w:p w:rsidR="00546231" w:rsidRPr="00BA53D7" w:rsidRDefault="00546231" w:rsidP="0019342F">
            <w:pPr>
              <w:jc w:val="center"/>
              <w:rPr>
                <w:b/>
                <w:bCs/>
                <w:color w:val="000000"/>
                <w:sz w:val="26"/>
                <w:szCs w:val="26"/>
              </w:rPr>
            </w:pPr>
            <w:r w:rsidRPr="00BA53D7">
              <w:rPr>
                <w:b/>
                <w:bCs/>
                <w:color w:val="000000"/>
                <w:sz w:val="26"/>
                <w:szCs w:val="26"/>
              </w:rPr>
              <w:t>Số tín chỉ</w:t>
            </w:r>
          </w:p>
        </w:tc>
      </w:tr>
      <w:tr w:rsidR="00FB2D03" w:rsidRPr="00BA53D7" w:rsidTr="008D275A">
        <w:trPr>
          <w:trHeight w:val="369"/>
        </w:trPr>
        <w:tc>
          <w:tcPr>
            <w:tcW w:w="1315" w:type="dxa"/>
            <w:vMerge w:val="restart"/>
            <w:tcBorders>
              <w:top w:val="nil"/>
              <w:left w:val="single" w:sz="8" w:space="0" w:color="auto"/>
              <w:right w:val="single" w:sz="8" w:space="0" w:color="auto"/>
            </w:tcBorders>
            <w:shd w:val="clear" w:color="000000" w:fill="FFFFFF"/>
            <w:vAlign w:val="center"/>
          </w:tcPr>
          <w:p w:rsidR="00FB2D03" w:rsidRDefault="00FB2D03" w:rsidP="0019342F">
            <w:pPr>
              <w:jc w:val="center"/>
              <w:rPr>
                <w:b/>
                <w:bCs/>
                <w:color w:val="000000"/>
                <w:sz w:val="26"/>
                <w:szCs w:val="26"/>
              </w:rPr>
            </w:pPr>
          </w:p>
          <w:p w:rsidR="00FB2D03" w:rsidRDefault="00FB2D03" w:rsidP="0019342F">
            <w:pPr>
              <w:jc w:val="center"/>
              <w:rPr>
                <w:b/>
                <w:bCs/>
                <w:color w:val="000000"/>
                <w:sz w:val="26"/>
                <w:szCs w:val="26"/>
              </w:rPr>
            </w:pPr>
          </w:p>
          <w:p w:rsidR="00FB2D03" w:rsidRDefault="00FB2D03" w:rsidP="0019342F">
            <w:pPr>
              <w:jc w:val="center"/>
              <w:rPr>
                <w:b/>
                <w:bCs/>
                <w:color w:val="000000"/>
                <w:sz w:val="26"/>
                <w:szCs w:val="26"/>
              </w:rPr>
            </w:pPr>
          </w:p>
          <w:p w:rsidR="00FB2D03" w:rsidRPr="00BA53D7" w:rsidRDefault="00FB2D03" w:rsidP="0019342F">
            <w:pPr>
              <w:jc w:val="center"/>
              <w:rPr>
                <w:b/>
                <w:bCs/>
                <w:color w:val="000000"/>
                <w:sz w:val="26"/>
                <w:szCs w:val="26"/>
              </w:rPr>
            </w:pPr>
            <w:r w:rsidRPr="00BA53D7">
              <w:rPr>
                <w:b/>
                <w:bCs/>
                <w:color w:val="000000"/>
                <w:sz w:val="26"/>
                <w:szCs w:val="26"/>
              </w:rPr>
              <w:t>Học kỳ 1</w:t>
            </w:r>
          </w:p>
          <w:p w:rsidR="00FB2D03" w:rsidRPr="00BA53D7" w:rsidRDefault="00FB2D03" w:rsidP="0019342F">
            <w:pPr>
              <w:jc w:val="center"/>
              <w:rPr>
                <w:b/>
                <w:bCs/>
                <w:color w:val="000000"/>
                <w:sz w:val="26"/>
                <w:szCs w:val="26"/>
              </w:rPr>
            </w:pPr>
            <w:r w:rsidRPr="00BA53D7">
              <w:rPr>
                <w:b/>
                <w:bCs/>
                <w:color w:val="000000"/>
                <w:sz w:val="26"/>
                <w:szCs w:val="26"/>
              </w:rPr>
              <w:t>(16 TC)</w:t>
            </w:r>
          </w:p>
          <w:p w:rsidR="00FB2D03" w:rsidRPr="00BA53D7" w:rsidRDefault="00FB2D03" w:rsidP="0019342F">
            <w:pPr>
              <w:rPr>
                <w:color w:val="000000"/>
                <w:sz w:val="26"/>
                <w:szCs w:val="26"/>
              </w:rPr>
            </w:pPr>
            <w:r w:rsidRPr="00BA53D7">
              <w:rPr>
                <w:color w:val="000000"/>
                <w:sz w:val="26"/>
                <w:szCs w:val="26"/>
              </w:rPr>
              <w:t> </w:t>
            </w:r>
          </w:p>
          <w:p w:rsidR="00FB2D03" w:rsidRPr="00BA53D7" w:rsidRDefault="00FB2D03" w:rsidP="0019342F">
            <w:pPr>
              <w:rPr>
                <w:color w:val="000000"/>
                <w:sz w:val="26"/>
                <w:szCs w:val="26"/>
              </w:rPr>
            </w:pPr>
            <w:r w:rsidRPr="00BA53D7">
              <w:rPr>
                <w:color w:val="000000"/>
                <w:sz w:val="26"/>
                <w:szCs w:val="26"/>
              </w:rPr>
              <w:t> </w:t>
            </w:r>
          </w:p>
          <w:p w:rsidR="00FB2D03" w:rsidRPr="00BA53D7" w:rsidRDefault="00FB2D03" w:rsidP="0019342F">
            <w:pPr>
              <w:rPr>
                <w:color w:val="000000"/>
                <w:sz w:val="26"/>
                <w:szCs w:val="26"/>
              </w:rPr>
            </w:pPr>
            <w:r w:rsidRPr="00BA53D7">
              <w:rPr>
                <w:color w:val="000000"/>
                <w:sz w:val="26"/>
                <w:szCs w:val="26"/>
              </w:rPr>
              <w:t> </w:t>
            </w:r>
          </w:p>
          <w:p w:rsidR="00FB2D03" w:rsidRPr="00477D35" w:rsidRDefault="00FB2D03" w:rsidP="0019342F">
            <w:pPr>
              <w:rPr>
                <w:color w:val="000000"/>
                <w:sz w:val="26"/>
                <w:szCs w:val="26"/>
              </w:rPr>
            </w:pPr>
            <w:r w:rsidRPr="00BA53D7">
              <w:rPr>
                <w:color w:val="000000"/>
                <w:sz w:val="26"/>
                <w:szCs w:val="26"/>
              </w:rPr>
              <w:t> </w:t>
            </w:r>
          </w:p>
        </w:tc>
        <w:tc>
          <w:tcPr>
            <w:tcW w:w="7748" w:type="dxa"/>
            <w:gridSpan w:val="2"/>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b/>
                <w:bCs/>
                <w:color w:val="000000"/>
                <w:sz w:val="26"/>
                <w:szCs w:val="26"/>
              </w:rPr>
            </w:pPr>
            <w:r w:rsidRPr="00BA53D7">
              <w:rPr>
                <w:b/>
                <w:bCs/>
                <w:color w:val="000000"/>
                <w:sz w:val="26"/>
                <w:szCs w:val="26"/>
              </w:rPr>
              <w:t>Học phần bắt buộc</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b/>
                <w:bCs/>
                <w:color w:val="000000"/>
                <w:sz w:val="26"/>
                <w:szCs w:val="26"/>
              </w:rPr>
            </w:pPr>
            <w:r w:rsidRPr="00BA53D7">
              <w:rPr>
                <w:b/>
                <w:bCs/>
                <w:color w:val="000000"/>
                <w:sz w:val="26"/>
                <w:szCs w:val="26"/>
              </w:rPr>
              <w:t>16</w:t>
            </w:r>
          </w:p>
        </w:tc>
      </w:tr>
      <w:tr w:rsidR="00477D35"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477D35" w:rsidRPr="00BA53D7" w:rsidRDefault="00477D35" w:rsidP="0019342F">
            <w:pPr>
              <w:rPr>
                <w:b/>
                <w:bCs/>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both"/>
              <w:rPr>
                <w:color w:val="000000"/>
                <w:sz w:val="26"/>
                <w:szCs w:val="26"/>
              </w:rPr>
            </w:pPr>
          </w:p>
        </w:tc>
        <w:tc>
          <w:tcPr>
            <w:tcW w:w="6472"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both"/>
              <w:rPr>
                <w:color w:val="000000"/>
                <w:sz w:val="26"/>
                <w:szCs w:val="26"/>
              </w:rPr>
            </w:pPr>
            <w:r w:rsidRPr="00BA53D7">
              <w:rPr>
                <w:color w:val="000000"/>
                <w:sz w:val="26"/>
                <w:szCs w:val="26"/>
              </w:rPr>
              <w:t>Những NL cơ bản của CN Mác – Lênin (1)</w:t>
            </w:r>
          </w:p>
        </w:tc>
        <w:tc>
          <w:tcPr>
            <w:tcW w:w="956"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center"/>
              <w:rPr>
                <w:color w:val="000000"/>
                <w:sz w:val="26"/>
                <w:szCs w:val="26"/>
              </w:rPr>
            </w:pPr>
            <w:r w:rsidRPr="00BA53D7">
              <w:rPr>
                <w:color w:val="000000"/>
                <w:sz w:val="26"/>
                <w:szCs w:val="26"/>
              </w:rPr>
              <w:t>2</w:t>
            </w:r>
          </w:p>
        </w:tc>
      </w:tr>
      <w:tr w:rsidR="00477D35"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477D35" w:rsidRPr="00BA53D7" w:rsidRDefault="00477D35"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both"/>
              <w:rPr>
                <w:color w:val="000000"/>
                <w:sz w:val="26"/>
                <w:szCs w:val="26"/>
              </w:rPr>
            </w:pPr>
            <w:r w:rsidRPr="00BA53D7">
              <w:rPr>
                <w:color w:val="000000"/>
                <w:sz w:val="26"/>
                <w:szCs w:val="26"/>
              </w:rPr>
              <w:t xml:space="preserve">Pháp luật đại cương </w:t>
            </w:r>
          </w:p>
        </w:tc>
        <w:tc>
          <w:tcPr>
            <w:tcW w:w="956"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center"/>
              <w:rPr>
                <w:color w:val="000000"/>
                <w:sz w:val="26"/>
                <w:szCs w:val="26"/>
              </w:rPr>
            </w:pPr>
            <w:r w:rsidRPr="00BA53D7">
              <w:rPr>
                <w:color w:val="000000"/>
                <w:sz w:val="26"/>
                <w:szCs w:val="26"/>
              </w:rPr>
              <w:t>2</w:t>
            </w:r>
          </w:p>
        </w:tc>
      </w:tr>
      <w:tr w:rsidR="00477D35"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477D35" w:rsidRPr="00BA53D7" w:rsidRDefault="00477D35"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both"/>
              <w:rPr>
                <w:color w:val="000000"/>
                <w:sz w:val="26"/>
                <w:szCs w:val="26"/>
              </w:rPr>
            </w:pPr>
            <w:r w:rsidRPr="00BA53D7">
              <w:rPr>
                <w:color w:val="000000"/>
                <w:sz w:val="26"/>
                <w:szCs w:val="26"/>
              </w:rPr>
              <w:t>Kỹ năng giao tiếp và làm việc nhóm</w:t>
            </w:r>
          </w:p>
        </w:tc>
        <w:tc>
          <w:tcPr>
            <w:tcW w:w="956"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center"/>
              <w:rPr>
                <w:color w:val="000000"/>
                <w:sz w:val="26"/>
                <w:szCs w:val="26"/>
              </w:rPr>
            </w:pPr>
            <w:r w:rsidRPr="00BA53D7">
              <w:rPr>
                <w:color w:val="000000"/>
                <w:sz w:val="26"/>
                <w:szCs w:val="26"/>
              </w:rPr>
              <w:t>2</w:t>
            </w:r>
          </w:p>
        </w:tc>
      </w:tr>
      <w:tr w:rsidR="00477D35"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477D35" w:rsidRPr="00BA53D7" w:rsidRDefault="00477D35"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both"/>
              <w:rPr>
                <w:color w:val="000000"/>
                <w:sz w:val="26"/>
                <w:szCs w:val="26"/>
              </w:rPr>
            </w:pPr>
            <w:r w:rsidRPr="00BA53D7">
              <w:rPr>
                <w:color w:val="000000"/>
                <w:sz w:val="26"/>
                <w:szCs w:val="26"/>
              </w:rPr>
              <w:t>Tin học cơ sở</w:t>
            </w:r>
          </w:p>
        </w:tc>
        <w:tc>
          <w:tcPr>
            <w:tcW w:w="956"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center"/>
              <w:rPr>
                <w:color w:val="000000"/>
                <w:sz w:val="26"/>
                <w:szCs w:val="26"/>
              </w:rPr>
            </w:pPr>
            <w:r w:rsidRPr="00BA53D7">
              <w:rPr>
                <w:color w:val="000000"/>
                <w:sz w:val="26"/>
                <w:szCs w:val="26"/>
              </w:rPr>
              <w:t>2</w:t>
            </w:r>
          </w:p>
        </w:tc>
      </w:tr>
      <w:tr w:rsidR="00477D35"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477D35" w:rsidRPr="00BA53D7" w:rsidRDefault="00477D35"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both"/>
              <w:rPr>
                <w:color w:val="000000"/>
                <w:sz w:val="26"/>
                <w:szCs w:val="26"/>
              </w:rPr>
            </w:pPr>
            <w:r w:rsidRPr="00BA53D7">
              <w:rPr>
                <w:color w:val="000000"/>
                <w:sz w:val="26"/>
                <w:szCs w:val="26"/>
              </w:rPr>
              <w:t>Thực hành tin học cơ sở</w:t>
            </w:r>
          </w:p>
        </w:tc>
        <w:tc>
          <w:tcPr>
            <w:tcW w:w="956"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center"/>
              <w:rPr>
                <w:color w:val="000000"/>
                <w:sz w:val="26"/>
                <w:szCs w:val="26"/>
              </w:rPr>
            </w:pPr>
            <w:r w:rsidRPr="00BA53D7">
              <w:rPr>
                <w:color w:val="000000"/>
                <w:sz w:val="26"/>
                <w:szCs w:val="26"/>
              </w:rPr>
              <w:t>1</w:t>
            </w:r>
          </w:p>
        </w:tc>
      </w:tr>
      <w:tr w:rsidR="00477D35" w:rsidRPr="00BA53D7" w:rsidTr="00FB2D03">
        <w:trPr>
          <w:trHeight w:val="369"/>
        </w:trPr>
        <w:tc>
          <w:tcPr>
            <w:tcW w:w="1315" w:type="dxa"/>
            <w:vMerge/>
            <w:tcBorders>
              <w:left w:val="single" w:sz="8" w:space="0" w:color="auto"/>
              <w:bottom w:val="single" w:sz="8" w:space="0" w:color="auto"/>
              <w:right w:val="single" w:sz="8" w:space="0" w:color="auto"/>
            </w:tcBorders>
            <w:shd w:val="clear" w:color="000000" w:fill="FFFFFF"/>
            <w:vAlign w:val="center"/>
          </w:tcPr>
          <w:p w:rsidR="00477D35" w:rsidRPr="00BA53D7" w:rsidRDefault="00477D35"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both"/>
              <w:rPr>
                <w:color w:val="000000"/>
                <w:sz w:val="26"/>
                <w:szCs w:val="26"/>
              </w:rPr>
            </w:pPr>
            <w:r w:rsidRPr="00BA53D7">
              <w:rPr>
                <w:color w:val="000000"/>
                <w:sz w:val="26"/>
                <w:szCs w:val="26"/>
              </w:rPr>
              <w:t>Giải tích</w:t>
            </w:r>
          </w:p>
        </w:tc>
        <w:tc>
          <w:tcPr>
            <w:tcW w:w="956"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center"/>
              <w:rPr>
                <w:color w:val="000000"/>
                <w:sz w:val="26"/>
                <w:szCs w:val="26"/>
              </w:rPr>
            </w:pPr>
            <w:r w:rsidRPr="00BA53D7">
              <w:rPr>
                <w:color w:val="000000"/>
                <w:sz w:val="26"/>
                <w:szCs w:val="26"/>
              </w:rPr>
              <w:t>3</w:t>
            </w:r>
          </w:p>
        </w:tc>
      </w:tr>
      <w:tr w:rsidR="00FB2D03" w:rsidRPr="00BA53D7" w:rsidTr="002579AF">
        <w:trPr>
          <w:trHeight w:val="369"/>
        </w:trPr>
        <w:tc>
          <w:tcPr>
            <w:tcW w:w="1315" w:type="dxa"/>
            <w:vMerge w:val="restart"/>
            <w:tcBorders>
              <w:top w:val="nil"/>
              <w:left w:val="single" w:sz="8" w:space="0" w:color="auto"/>
              <w:right w:val="single" w:sz="8" w:space="0" w:color="auto"/>
            </w:tcBorders>
            <w:shd w:val="clear" w:color="000000" w:fill="FFFFFF"/>
            <w:vAlign w:val="center"/>
          </w:tcPr>
          <w:p w:rsidR="00FB2D03" w:rsidRDefault="00FB2D03" w:rsidP="0019342F">
            <w:pPr>
              <w:jc w:val="center"/>
              <w:rPr>
                <w:b/>
                <w:bCs/>
                <w:color w:val="000000"/>
                <w:sz w:val="26"/>
                <w:szCs w:val="26"/>
              </w:rPr>
            </w:pPr>
          </w:p>
          <w:p w:rsidR="00FB2D03" w:rsidRDefault="00FB2D03" w:rsidP="0019342F">
            <w:pPr>
              <w:jc w:val="center"/>
              <w:rPr>
                <w:b/>
                <w:bCs/>
                <w:color w:val="000000"/>
                <w:sz w:val="26"/>
                <w:szCs w:val="26"/>
              </w:rPr>
            </w:pPr>
          </w:p>
          <w:p w:rsidR="00FB2D03" w:rsidRDefault="00FB2D03" w:rsidP="0019342F">
            <w:pPr>
              <w:jc w:val="center"/>
              <w:rPr>
                <w:b/>
                <w:bCs/>
                <w:color w:val="000000"/>
                <w:sz w:val="26"/>
                <w:szCs w:val="26"/>
              </w:rPr>
            </w:pPr>
          </w:p>
          <w:p w:rsidR="00FB2D03" w:rsidRDefault="00FB2D03" w:rsidP="0019342F">
            <w:pPr>
              <w:jc w:val="center"/>
              <w:rPr>
                <w:b/>
                <w:bCs/>
                <w:color w:val="000000"/>
                <w:sz w:val="26"/>
                <w:szCs w:val="26"/>
              </w:rPr>
            </w:pPr>
          </w:p>
          <w:p w:rsidR="00FB2D03" w:rsidRDefault="00FB2D03" w:rsidP="0019342F">
            <w:pPr>
              <w:jc w:val="center"/>
              <w:rPr>
                <w:b/>
                <w:bCs/>
                <w:color w:val="000000"/>
                <w:sz w:val="26"/>
                <w:szCs w:val="26"/>
              </w:rPr>
            </w:pPr>
          </w:p>
          <w:p w:rsidR="00FB2D03" w:rsidRDefault="00FB2D03" w:rsidP="0019342F">
            <w:pPr>
              <w:jc w:val="center"/>
              <w:rPr>
                <w:b/>
                <w:bCs/>
                <w:color w:val="000000"/>
                <w:sz w:val="26"/>
                <w:szCs w:val="26"/>
              </w:rPr>
            </w:pPr>
          </w:p>
          <w:p w:rsidR="00FB2D03" w:rsidRPr="00BA53D7" w:rsidRDefault="00FB2D03" w:rsidP="0019342F">
            <w:pPr>
              <w:jc w:val="center"/>
              <w:rPr>
                <w:b/>
                <w:bCs/>
                <w:color w:val="000000"/>
                <w:sz w:val="26"/>
                <w:szCs w:val="26"/>
              </w:rPr>
            </w:pPr>
            <w:r w:rsidRPr="00BA53D7">
              <w:rPr>
                <w:b/>
                <w:bCs/>
                <w:color w:val="000000"/>
                <w:sz w:val="26"/>
                <w:szCs w:val="26"/>
              </w:rPr>
              <w:t>Học kỳ 2</w:t>
            </w:r>
          </w:p>
          <w:p w:rsidR="00FB2D03" w:rsidRPr="00BA53D7" w:rsidRDefault="00FB2D03" w:rsidP="0019342F">
            <w:pPr>
              <w:jc w:val="center"/>
              <w:rPr>
                <w:b/>
                <w:bCs/>
                <w:color w:val="000000"/>
                <w:sz w:val="26"/>
                <w:szCs w:val="26"/>
              </w:rPr>
            </w:pPr>
            <w:r w:rsidRPr="00BA53D7">
              <w:rPr>
                <w:b/>
                <w:bCs/>
                <w:color w:val="000000"/>
                <w:sz w:val="26"/>
                <w:szCs w:val="26"/>
              </w:rPr>
              <w:t>(18 TC)</w:t>
            </w:r>
          </w:p>
          <w:p w:rsidR="00FB2D03" w:rsidRPr="00BA53D7" w:rsidRDefault="00FB2D03" w:rsidP="0019342F">
            <w:pPr>
              <w:rPr>
                <w:color w:val="000000"/>
                <w:sz w:val="26"/>
                <w:szCs w:val="26"/>
              </w:rPr>
            </w:pPr>
            <w:r w:rsidRPr="00BA53D7">
              <w:rPr>
                <w:color w:val="000000"/>
                <w:sz w:val="26"/>
                <w:szCs w:val="26"/>
              </w:rPr>
              <w:t> </w:t>
            </w:r>
          </w:p>
          <w:p w:rsidR="00FB2D03" w:rsidRPr="00BA53D7" w:rsidRDefault="00FB2D03" w:rsidP="0019342F">
            <w:pPr>
              <w:rPr>
                <w:color w:val="000000"/>
                <w:sz w:val="26"/>
                <w:szCs w:val="26"/>
              </w:rPr>
            </w:pPr>
            <w:r w:rsidRPr="00BA53D7">
              <w:rPr>
                <w:color w:val="000000"/>
                <w:sz w:val="26"/>
                <w:szCs w:val="26"/>
              </w:rPr>
              <w:t> </w:t>
            </w:r>
          </w:p>
          <w:p w:rsidR="00FB2D03" w:rsidRPr="00BA53D7" w:rsidRDefault="00FB2D03" w:rsidP="0019342F">
            <w:pPr>
              <w:rPr>
                <w:color w:val="000000"/>
                <w:sz w:val="26"/>
                <w:szCs w:val="26"/>
              </w:rPr>
            </w:pPr>
            <w:r w:rsidRPr="00BA53D7">
              <w:rPr>
                <w:color w:val="000000"/>
                <w:sz w:val="26"/>
                <w:szCs w:val="26"/>
              </w:rPr>
              <w:t> </w:t>
            </w:r>
          </w:p>
          <w:p w:rsidR="00FB2D03" w:rsidRPr="00BA53D7" w:rsidRDefault="00FB2D03" w:rsidP="0019342F">
            <w:pPr>
              <w:rPr>
                <w:color w:val="000000"/>
                <w:sz w:val="26"/>
                <w:szCs w:val="26"/>
              </w:rPr>
            </w:pPr>
            <w:r w:rsidRPr="00BA53D7">
              <w:rPr>
                <w:color w:val="000000"/>
                <w:sz w:val="26"/>
                <w:szCs w:val="26"/>
              </w:rPr>
              <w:t> </w:t>
            </w:r>
          </w:p>
          <w:p w:rsidR="00FB2D03" w:rsidRPr="00BA53D7" w:rsidRDefault="00FB2D03" w:rsidP="0019342F">
            <w:pPr>
              <w:rPr>
                <w:color w:val="000000"/>
                <w:sz w:val="26"/>
                <w:szCs w:val="26"/>
              </w:rPr>
            </w:pPr>
            <w:r w:rsidRPr="00BA53D7">
              <w:rPr>
                <w:color w:val="000000"/>
                <w:sz w:val="26"/>
                <w:szCs w:val="26"/>
              </w:rPr>
              <w:t> </w:t>
            </w:r>
          </w:p>
          <w:p w:rsidR="00FB2D03" w:rsidRPr="00BA53D7" w:rsidRDefault="00FB2D03" w:rsidP="0019342F">
            <w:pPr>
              <w:rPr>
                <w:b/>
                <w:bCs/>
                <w:color w:val="000000"/>
                <w:sz w:val="26"/>
                <w:szCs w:val="26"/>
              </w:rPr>
            </w:pPr>
            <w:r w:rsidRPr="00BA53D7">
              <w:rPr>
                <w:color w:val="000000"/>
                <w:sz w:val="26"/>
                <w:szCs w:val="26"/>
              </w:rPr>
              <w:t> </w:t>
            </w:r>
          </w:p>
        </w:tc>
        <w:tc>
          <w:tcPr>
            <w:tcW w:w="7748" w:type="dxa"/>
            <w:gridSpan w:val="2"/>
            <w:tcBorders>
              <w:top w:val="nil"/>
              <w:left w:val="nil"/>
              <w:bottom w:val="single" w:sz="8" w:space="0" w:color="auto"/>
              <w:right w:val="single" w:sz="8" w:space="0" w:color="auto"/>
            </w:tcBorders>
            <w:shd w:val="clear" w:color="000000" w:fill="FFFFFF"/>
            <w:vAlign w:val="center"/>
          </w:tcPr>
          <w:p w:rsidR="00FB2D03" w:rsidRPr="00FB2D03" w:rsidRDefault="00FB2D03" w:rsidP="0019342F">
            <w:pPr>
              <w:jc w:val="both"/>
              <w:rPr>
                <w:color w:val="000000"/>
                <w:sz w:val="26"/>
                <w:szCs w:val="26"/>
              </w:rPr>
            </w:pPr>
            <w:r w:rsidRPr="00BA53D7">
              <w:rPr>
                <w:color w:val="000000"/>
                <w:sz w:val="26"/>
                <w:szCs w:val="26"/>
              </w:rPr>
              <w:t> </w:t>
            </w:r>
            <w:r w:rsidRPr="00BA53D7">
              <w:rPr>
                <w:b/>
                <w:bCs/>
                <w:color w:val="000000"/>
                <w:sz w:val="26"/>
                <w:szCs w:val="26"/>
              </w:rPr>
              <w:t>Học phần bắt buộc</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b/>
                <w:bCs/>
                <w:color w:val="000000"/>
                <w:sz w:val="26"/>
                <w:szCs w:val="26"/>
              </w:rPr>
            </w:pPr>
            <w:r w:rsidRPr="00BA53D7">
              <w:rPr>
                <w:b/>
                <w:bCs/>
                <w:color w:val="000000"/>
                <w:sz w:val="26"/>
                <w:szCs w:val="26"/>
              </w:rPr>
              <w:t>12</w:t>
            </w:r>
          </w:p>
        </w:tc>
      </w:tr>
      <w:tr w:rsidR="00477D35"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477D35" w:rsidRPr="00BA53D7" w:rsidRDefault="00477D35" w:rsidP="0019342F">
            <w:pPr>
              <w:rPr>
                <w:b/>
                <w:bCs/>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both"/>
              <w:rPr>
                <w:color w:val="000000"/>
                <w:sz w:val="26"/>
                <w:szCs w:val="26"/>
              </w:rPr>
            </w:pPr>
            <w:r w:rsidRPr="00BA53D7">
              <w:rPr>
                <w:color w:val="000000"/>
                <w:sz w:val="26"/>
                <w:szCs w:val="26"/>
              </w:rPr>
              <w:t>Những NL cơ bản của CN Mác – Lênin (2)</w:t>
            </w:r>
          </w:p>
        </w:tc>
        <w:tc>
          <w:tcPr>
            <w:tcW w:w="956"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center"/>
              <w:rPr>
                <w:color w:val="000000"/>
                <w:sz w:val="26"/>
                <w:szCs w:val="26"/>
              </w:rPr>
            </w:pPr>
            <w:r w:rsidRPr="00BA53D7">
              <w:rPr>
                <w:color w:val="000000"/>
                <w:sz w:val="26"/>
                <w:szCs w:val="26"/>
              </w:rPr>
              <w:t>3</w:t>
            </w:r>
          </w:p>
        </w:tc>
      </w:tr>
      <w:tr w:rsidR="00477D35"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477D35" w:rsidRPr="00BA53D7" w:rsidRDefault="00477D35"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both"/>
              <w:rPr>
                <w:color w:val="000000"/>
                <w:sz w:val="26"/>
                <w:szCs w:val="26"/>
              </w:rPr>
            </w:pPr>
            <w:r w:rsidRPr="00BA53D7">
              <w:rPr>
                <w:color w:val="000000"/>
                <w:sz w:val="26"/>
                <w:szCs w:val="26"/>
              </w:rPr>
              <w:t xml:space="preserve">Tư tưởng Hồ Chí Minh </w:t>
            </w:r>
          </w:p>
        </w:tc>
        <w:tc>
          <w:tcPr>
            <w:tcW w:w="956"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center"/>
              <w:rPr>
                <w:color w:val="000000"/>
                <w:sz w:val="26"/>
                <w:szCs w:val="26"/>
              </w:rPr>
            </w:pPr>
            <w:r w:rsidRPr="00BA53D7">
              <w:rPr>
                <w:color w:val="000000"/>
                <w:sz w:val="26"/>
                <w:szCs w:val="26"/>
              </w:rPr>
              <w:t>2</w:t>
            </w:r>
          </w:p>
        </w:tc>
      </w:tr>
      <w:tr w:rsidR="00477D35"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477D35" w:rsidRPr="00BA53D7" w:rsidRDefault="00477D35"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both"/>
              <w:rPr>
                <w:color w:val="000000"/>
                <w:sz w:val="26"/>
                <w:szCs w:val="26"/>
              </w:rPr>
            </w:pPr>
            <w:r w:rsidRPr="00BA53D7">
              <w:rPr>
                <w:color w:val="000000"/>
                <w:sz w:val="26"/>
                <w:szCs w:val="26"/>
              </w:rPr>
              <w:t xml:space="preserve">Lý thuyết xác suất và thống kê toán </w:t>
            </w:r>
          </w:p>
        </w:tc>
        <w:tc>
          <w:tcPr>
            <w:tcW w:w="956"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center"/>
              <w:rPr>
                <w:color w:val="000000"/>
                <w:sz w:val="26"/>
                <w:szCs w:val="26"/>
              </w:rPr>
            </w:pPr>
            <w:r w:rsidRPr="00BA53D7">
              <w:rPr>
                <w:color w:val="000000"/>
                <w:sz w:val="26"/>
                <w:szCs w:val="26"/>
              </w:rPr>
              <w:t>3</w:t>
            </w:r>
          </w:p>
        </w:tc>
      </w:tr>
      <w:tr w:rsidR="00FB2D03" w:rsidRPr="00BA53D7" w:rsidTr="00881848">
        <w:trPr>
          <w:trHeight w:val="369"/>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7748" w:type="dxa"/>
            <w:gridSpan w:val="2"/>
            <w:tcBorders>
              <w:top w:val="nil"/>
              <w:left w:val="nil"/>
              <w:bottom w:val="single" w:sz="8" w:space="0" w:color="auto"/>
              <w:right w:val="single" w:sz="8" w:space="0" w:color="auto"/>
            </w:tcBorders>
            <w:shd w:val="clear" w:color="000000" w:fill="FFFFFF"/>
            <w:vAlign w:val="center"/>
          </w:tcPr>
          <w:p w:rsidR="00FB2D03" w:rsidRPr="00FB2D03" w:rsidRDefault="00FB2D03" w:rsidP="0019342F">
            <w:pPr>
              <w:jc w:val="both"/>
              <w:rPr>
                <w:color w:val="000000"/>
                <w:sz w:val="26"/>
                <w:szCs w:val="26"/>
              </w:rPr>
            </w:pPr>
            <w:r w:rsidRPr="00BA53D7">
              <w:rPr>
                <w:color w:val="000000"/>
                <w:sz w:val="26"/>
                <w:szCs w:val="26"/>
              </w:rPr>
              <w:t> </w:t>
            </w:r>
            <w:r w:rsidRPr="00BA53D7">
              <w:rPr>
                <w:b/>
                <w:bCs/>
                <w:color w:val="000000"/>
                <w:sz w:val="26"/>
                <w:szCs w:val="26"/>
              </w:rPr>
              <w:t>Học phần tự chọn</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b/>
                <w:bCs/>
                <w:color w:val="000000"/>
                <w:sz w:val="26"/>
                <w:szCs w:val="26"/>
              </w:rPr>
            </w:pPr>
            <w:r w:rsidRPr="00BA53D7">
              <w:rPr>
                <w:b/>
                <w:bCs/>
                <w:color w:val="000000"/>
                <w:sz w:val="26"/>
                <w:szCs w:val="26"/>
              </w:rPr>
              <w:t>6</w:t>
            </w:r>
          </w:p>
        </w:tc>
      </w:tr>
      <w:tr w:rsidR="00477D35"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477D35" w:rsidRPr="00BA53D7" w:rsidRDefault="00477D35"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rPr>
                <w:color w:val="000000"/>
                <w:sz w:val="26"/>
                <w:szCs w:val="26"/>
              </w:rPr>
            </w:pPr>
            <w:r w:rsidRPr="00BA53D7">
              <w:rPr>
                <w:color w:val="000000"/>
                <w:sz w:val="26"/>
                <w:szCs w:val="26"/>
              </w:rPr>
              <w:t>Tâm lý học đại cương</w:t>
            </w:r>
          </w:p>
        </w:tc>
        <w:tc>
          <w:tcPr>
            <w:tcW w:w="956"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center"/>
              <w:rPr>
                <w:color w:val="000000"/>
                <w:sz w:val="26"/>
                <w:szCs w:val="26"/>
              </w:rPr>
            </w:pPr>
            <w:r w:rsidRPr="00BA53D7">
              <w:rPr>
                <w:color w:val="000000"/>
                <w:sz w:val="26"/>
                <w:szCs w:val="26"/>
              </w:rPr>
              <w:t>2</w:t>
            </w:r>
          </w:p>
        </w:tc>
      </w:tr>
      <w:tr w:rsidR="00477D35"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477D35" w:rsidRPr="00BA53D7" w:rsidRDefault="00477D35"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rPr>
                <w:color w:val="000000"/>
                <w:sz w:val="26"/>
                <w:szCs w:val="26"/>
              </w:rPr>
            </w:pPr>
            <w:r w:rsidRPr="00BA53D7">
              <w:rPr>
                <w:color w:val="000000"/>
                <w:sz w:val="26"/>
                <w:szCs w:val="26"/>
              </w:rPr>
              <w:t xml:space="preserve">Cơ sở văn hóa Việt </w:t>
            </w:r>
            <w:smartTag w:uri="urn:schemas-microsoft-com:office:smarttags" w:element="country-region">
              <w:smartTag w:uri="urn:schemas-microsoft-com:office:smarttags" w:element="place">
                <w:r w:rsidRPr="00BA53D7">
                  <w:rPr>
                    <w:color w:val="000000"/>
                    <w:sz w:val="26"/>
                    <w:szCs w:val="26"/>
                  </w:rPr>
                  <w:t>Nam</w:t>
                </w:r>
              </w:smartTag>
            </w:smartTag>
          </w:p>
        </w:tc>
        <w:tc>
          <w:tcPr>
            <w:tcW w:w="956"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center"/>
              <w:rPr>
                <w:color w:val="000000"/>
                <w:sz w:val="26"/>
                <w:szCs w:val="26"/>
              </w:rPr>
            </w:pPr>
            <w:r w:rsidRPr="00BA53D7">
              <w:rPr>
                <w:color w:val="000000"/>
                <w:sz w:val="26"/>
                <w:szCs w:val="26"/>
              </w:rPr>
              <w:t>2</w:t>
            </w:r>
          </w:p>
        </w:tc>
      </w:tr>
      <w:tr w:rsidR="00477D35"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477D35" w:rsidRPr="00BA53D7" w:rsidRDefault="00477D35"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auto" w:fill="auto"/>
            <w:vAlign w:val="center"/>
          </w:tcPr>
          <w:p w:rsidR="00477D35" w:rsidRPr="00BA53D7" w:rsidRDefault="00477D35" w:rsidP="0019342F">
            <w:pPr>
              <w:rPr>
                <w:color w:val="000000"/>
                <w:sz w:val="26"/>
                <w:szCs w:val="26"/>
              </w:rPr>
            </w:pPr>
            <w:r w:rsidRPr="00BA53D7">
              <w:rPr>
                <w:color w:val="000000"/>
                <w:sz w:val="26"/>
                <w:szCs w:val="26"/>
              </w:rPr>
              <w:t>Kỹ năng giải quyết vấn đề và ra quyết định</w:t>
            </w:r>
          </w:p>
        </w:tc>
        <w:tc>
          <w:tcPr>
            <w:tcW w:w="956" w:type="dxa"/>
            <w:tcBorders>
              <w:top w:val="nil"/>
              <w:left w:val="nil"/>
              <w:bottom w:val="single" w:sz="8" w:space="0" w:color="auto"/>
              <w:right w:val="single" w:sz="8" w:space="0" w:color="auto"/>
            </w:tcBorders>
            <w:shd w:val="clear" w:color="auto" w:fill="auto"/>
            <w:vAlign w:val="center"/>
          </w:tcPr>
          <w:p w:rsidR="00477D35" w:rsidRPr="00BA53D7" w:rsidRDefault="00477D35" w:rsidP="0019342F">
            <w:pPr>
              <w:jc w:val="center"/>
              <w:rPr>
                <w:color w:val="000000"/>
                <w:sz w:val="26"/>
                <w:szCs w:val="26"/>
              </w:rPr>
            </w:pPr>
            <w:r w:rsidRPr="00BA53D7">
              <w:rPr>
                <w:color w:val="000000"/>
                <w:sz w:val="26"/>
                <w:szCs w:val="26"/>
              </w:rPr>
              <w:t>2</w:t>
            </w:r>
          </w:p>
        </w:tc>
      </w:tr>
      <w:tr w:rsidR="00477D35"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477D35" w:rsidRPr="00BA53D7" w:rsidRDefault="00477D35"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auto" w:fill="auto"/>
            <w:vAlign w:val="center"/>
          </w:tcPr>
          <w:p w:rsidR="00477D35" w:rsidRPr="00BA53D7" w:rsidRDefault="00477D35" w:rsidP="0019342F">
            <w:pPr>
              <w:rPr>
                <w:color w:val="000000"/>
                <w:sz w:val="26"/>
                <w:szCs w:val="26"/>
              </w:rPr>
            </w:pPr>
            <w:r w:rsidRPr="00BA53D7">
              <w:rPr>
                <w:color w:val="000000"/>
                <w:sz w:val="26"/>
                <w:szCs w:val="26"/>
              </w:rPr>
              <w:t>Lịch sử văn minh thế giới</w:t>
            </w:r>
          </w:p>
        </w:tc>
        <w:tc>
          <w:tcPr>
            <w:tcW w:w="956" w:type="dxa"/>
            <w:tcBorders>
              <w:top w:val="nil"/>
              <w:left w:val="nil"/>
              <w:bottom w:val="single" w:sz="8" w:space="0" w:color="auto"/>
              <w:right w:val="single" w:sz="8" w:space="0" w:color="auto"/>
            </w:tcBorders>
            <w:shd w:val="clear" w:color="auto" w:fill="auto"/>
            <w:vAlign w:val="center"/>
          </w:tcPr>
          <w:p w:rsidR="00477D35" w:rsidRPr="00BA53D7" w:rsidRDefault="00477D35" w:rsidP="0019342F">
            <w:pPr>
              <w:jc w:val="center"/>
              <w:rPr>
                <w:color w:val="000000"/>
                <w:sz w:val="26"/>
                <w:szCs w:val="26"/>
              </w:rPr>
            </w:pPr>
            <w:r w:rsidRPr="00BA53D7">
              <w:rPr>
                <w:color w:val="000000"/>
                <w:sz w:val="26"/>
                <w:szCs w:val="26"/>
              </w:rPr>
              <w:t>2</w:t>
            </w:r>
          </w:p>
        </w:tc>
      </w:tr>
      <w:tr w:rsidR="00477D35"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477D35" w:rsidRPr="00BA53D7" w:rsidRDefault="00477D35"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auto" w:fill="auto"/>
            <w:vAlign w:val="center"/>
          </w:tcPr>
          <w:p w:rsidR="00477D35" w:rsidRPr="00BA53D7" w:rsidRDefault="00477D35" w:rsidP="0019342F">
            <w:pPr>
              <w:rPr>
                <w:color w:val="000000"/>
                <w:sz w:val="26"/>
                <w:szCs w:val="26"/>
              </w:rPr>
            </w:pPr>
            <w:r w:rsidRPr="00BA53D7">
              <w:rPr>
                <w:color w:val="000000"/>
                <w:sz w:val="26"/>
                <w:szCs w:val="26"/>
              </w:rPr>
              <w:t>Kỹ năng soạn thảo văn bản</w:t>
            </w:r>
          </w:p>
        </w:tc>
        <w:tc>
          <w:tcPr>
            <w:tcW w:w="956"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center"/>
              <w:rPr>
                <w:color w:val="000000"/>
                <w:sz w:val="26"/>
                <w:szCs w:val="26"/>
              </w:rPr>
            </w:pPr>
            <w:r w:rsidRPr="00BA53D7">
              <w:rPr>
                <w:color w:val="000000"/>
                <w:sz w:val="26"/>
                <w:szCs w:val="26"/>
              </w:rPr>
              <w:t>2</w:t>
            </w:r>
          </w:p>
        </w:tc>
      </w:tr>
      <w:tr w:rsidR="00477D35" w:rsidRPr="00BA53D7" w:rsidTr="00FB2D03">
        <w:trPr>
          <w:trHeight w:val="369"/>
        </w:trPr>
        <w:tc>
          <w:tcPr>
            <w:tcW w:w="1315" w:type="dxa"/>
            <w:vMerge/>
            <w:tcBorders>
              <w:left w:val="single" w:sz="8" w:space="0" w:color="auto"/>
              <w:bottom w:val="single" w:sz="8" w:space="0" w:color="auto"/>
              <w:right w:val="single" w:sz="8" w:space="0" w:color="auto"/>
            </w:tcBorders>
            <w:shd w:val="clear" w:color="000000" w:fill="FFFFFF"/>
            <w:vAlign w:val="center"/>
          </w:tcPr>
          <w:p w:rsidR="00477D35" w:rsidRPr="00BA53D7" w:rsidRDefault="00477D35"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477D35" w:rsidRPr="00BA53D7" w:rsidRDefault="00477D35"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auto" w:fill="auto"/>
            <w:vAlign w:val="center"/>
          </w:tcPr>
          <w:p w:rsidR="00477D35" w:rsidRPr="00BA53D7" w:rsidRDefault="00477D35" w:rsidP="0019342F">
            <w:pPr>
              <w:rPr>
                <w:color w:val="000000"/>
                <w:sz w:val="26"/>
                <w:szCs w:val="26"/>
              </w:rPr>
            </w:pPr>
            <w:r w:rsidRPr="00BA53D7">
              <w:rPr>
                <w:color w:val="000000"/>
                <w:sz w:val="26"/>
                <w:szCs w:val="26"/>
              </w:rPr>
              <w:t>Nhập môn hành chính nhà nước</w:t>
            </w:r>
          </w:p>
        </w:tc>
        <w:tc>
          <w:tcPr>
            <w:tcW w:w="956" w:type="dxa"/>
            <w:tcBorders>
              <w:top w:val="nil"/>
              <w:left w:val="nil"/>
              <w:bottom w:val="single" w:sz="8" w:space="0" w:color="auto"/>
              <w:right w:val="single" w:sz="8" w:space="0" w:color="auto"/>
            </w:tcBorders>
            <w:shd w:val="clear" w:color="auto" w:fill="auto"/>
            <w:vAlign w:val="center"/>
          </w:tcPr>
          <w:p w:rsidR="00477D35" w:rsidRPr="00BA53D7" w:rsidRDefault="00477D35" w:rsidP="0019342F">
            <w:pPr>
              <w:jc w:val="center"/>
              <w:rPr>
                <w:color w:val="000000"/>
                <w:sz w:val="26"/>
                <w:szCs w:val="26"/>
              </w:rPr>
            </w:pPr>
            <w:r w:rsidRPr="00BA53D7">
              <w:rPr>
                <w:color w:val="000000"/>
                <w:sz w:val="26"/>
                <w:szCs w:val="26"/>
              </w:rPr>
              <w:t>2</w:t>
            </w:r>
          </w:p>
        </w:tc>
      </w:tr>
      <w:tr w:rsidR="00FB2D03" w:rsidRPr="00BA53D7" w:rsidTr="00006CED">
        <w:trPr>
          <w:trHeight w:val="369"/>
        </w:trPr>
        <w:tc>
          <w:tcPr>
            <w:tcW w:w="1315" w:type="dxa"/>
            <w:vMerge w:val="restart"/>
            <w:tcBorders>
              <w:top w:val="nil"/>
              <w:left w:val="single" w:sz="8" w:space="0" w:color="auto"/>
              <w:right w:val="single" w:sz="8" w:space="0" w:color="auto"/>
            </w:tcBorders>
            <w:shd w:val="clear" w:color="000000" w:fill="FFFFFF"/>
            <w:vAlign w:val="center"/>
          </w:tcPr>
          <w:p w:rsidR="00FB2D03" w:rsidRDefault="00FB2D03" w:rsidP="0019342F">
            <w:pPr>
              <w:jc w:val="center"/>
              <w:rPr>
                <w:b/>
                <w:bCs/>
                <w:color w:val="000000"/>
                <w:sz w:val="26"/>
                <w:szCs w:val="26"/>
              </w:rPr>
            </w:pPr>
          </w:p>
          <w:p w:rsidR="00FB2D03" w:rsidRDefault="00FB2D03" w:rsidP="0019342F">
            <w:pPr>
              <w:jc w:val="center"/>
              <w:rPr>
                <w:b/>
                <w:bCs/>
                <w:color w:val="000000"/>
                <w:sz w:val="26"/>
                <w:szCs w:val="26"/>
              </w:rPr>
            </w:pPr>
          </w:p>
          <w:p w:rsidR="00FB2D03" w:rsidRDefault="00FB2D03" w:rsidP="0019342F">
            <w:pPr>
              <w:jc w:val="center"/>
              <w:rPr>
                <w:b/>
                <w:bCs/>
                <w:color w:val="000000"/>
                <w:sz w:val="26"/>
                <w:szCs w:val="26"/>
              </w:rPr>
            </w:pPr>
          </w:p>
          <w:p w:rsidR="00FB2D03" w:rsidRDefault="00FB2D03" w:rsidP="0019342F">
            <w:pPr>
              <w:jc w:val="center"/>
              <w:rPr>
                <w:b/>
                <w:bCs/>
                <w:color w:val="000000"/>
                <w:sz w:val="26"/>
                <w:szCs w:val="26"/>
              </w:rPr>
            </w:pPr>
          </w:p>
          <w:p w:rsidR="00FB2D03" w:rsidRDefault="00FB2D03" w:rsidP="0019342F">
            <w:pPr>
              <w:jc w:val="center"/>
              <w:rPr>
                <w:b/>
                <w:bCs/>
                <w:color w:val="000000"/>
                <w:sz w:val="26"/>
                <w:szCs w:val="26"/>
              </w:rPr>
            </w:pPr>
          </w:p>
          <w:p w:rsidR="00FB2D03" w:rsidRPr="00BA53D7" w:rsidRDefault="00FB2D03" w:rsidP="0019342F">
            <w:pPr>
              <w:jc w:val="center"/>
              <w:rPr>
                <w:b/>
                <w:bCs/>
                <w:color w:val="000000"/>
                <w:sz w:val="26"/>
                <w:szCs w:val="26"/>
              </w:rPr>
            </w:pPr>
            <w:r w:rsidRPr="00BA53D7">
              <w:rPr>
                <w:b/>
                <w:bCs/>
                <w:color w:val="000000"/>
                <w:sz w:val="26"/>
                <w:szCs w:val="26"/>
              </w:rPr>
              <w:t>Học kỳ 3</w:t>
            </w:r>
          </w:p>
          <w:p w:rsidR="00FB2D03" w:rsidRPr="00BA53D7" w:rsidRDefault="00FB2D03" w:rsidP="0019342F">
            <w:pPr>
              <w:jc w:val="center"/>
              <w:rPr>
                <w:b/>
                <w:bCs/>
                <w:color w:val="000000"/>
                <w:sz w:val="26"/>
                <w:szCs w:val="26"/>
              </w:rPr>
            </w:pPr>
            <w:r w:rsidRPr="00BA53D7">
              <w:rPr>
                <w:b/>
                <w:bCs/>
                <w:color w:val="000000"/>
                <w:sz w:val="26"/>
                <w:szCs w:val="26"/>
              </w:rPr>
              <w:t>(18 TC)</w:t>
            </w:r>
          </w:p>
          <w:p w:rsidR="00FB2D03" w:rsidRPr="00BA53D7" w:rsidRDefault="00FB2D03" w:rsidP="0019342F">
            <w:pPr>
              <w:rPr>
                <w:color w:val="000000"/>
                <w:sz w:val="26"/>
                <w:szCs w:val="26"/>
              </w:rPr>
            </w:pPr>
            <w:r w:rsidRPr="00BA53D7">
              <w:rPr>
                <w:color w:val="000000"/>
                <w:sz w:val="26"/>
                <w:szCs w:val="26"/>
              </w:rPr>
              <w:t> </w:t>
            </w:r>
          </w:p>
          <w:p w:rsidR="00FB2D03" w:rsidRPr="00BA53D7" w:rsidRDefault="00FB2D03" w:rsidP="0019342F">
            <w:pPr>
              <w:rPr>
                <w:color w:val="000000"/>
                <w:sz w:val="26"/>
                <w:szCs w:val="26"/>
              </w:rPr>
            </w:pPr>
            <w:r w:rsidRPr="00BA53D7">
              <w:rPr>
                <w:color w:val="000000"/>
                <w:sz w:val="26"/>
                <w:szCs w:val="26"/>
              </w:rPr>
              <w:t> </w:t>
            </w:r>
          </w:p>
          <w:p w:rsidR="00FB2D03" w:rsidRPr="00BA53D7" w:rsidRDefault="00FB2D03" w:rsidP="0019342F">
            <w:pPr>
              <w:rPr>
                <w:color w:val="000000"/>
                <w:sz w:val="26"/>
                <w:szCs w:val="26"/>
              </w:rPr>
            </w:pPr>
          </w:p>
          <w:p w:rsidR="00FB2D03" w:rsidRPr="00BA53D7" w:rsidRDefault="00FB2D03" w:rsidP="0019342F">
            <w:pPr>
              <w:rPr>
                <w:color w:val="000000"/>
                <w:sz w:val="26"/>
                <w:szCs w:val="26"/>
              </w:rPr>
            </w:pPr>
            <w:r w:rsidRPr="00BA53D7">
              <w:rPr>
                <w:color w:val="000000"/>
                <w:sz w:val="26"/>
                <w:szCs w:val="26"/>
              </w:rPr>
              <w:t> </w:t>
            </w:r>
          </w:p>
          <w:p w:rsidR="00FB2D03" w:rsidRPr="00BA53D7" w:rsidRDefault="00FB2D03" w:rsidP="0019342F">
            <w:pPr>
              <w:rPr>
                <w:b/>
                <w:bCs/>
                <w:color w:val="000000"/>
                <w:sz w:val="26"/>
                <w:szCs w:val="26"/>
              </w:rPr>
            </w:pPr>
            <w:r w:rsidRPr="00BA53D7">
              <w:rPr>
                <w:color w:val="000000"/>
                <w:sz w:val="26"/>
                <w:szCs w:val="26"/>
              </w:rPr>
              <w:t> </w:t>
            </w:r>
          </w:p>
        </w:tc>
        <w:tc>
          <w:tcPr>
            <w:tcW w:w="7748" w:type="dxa"/>
            <w:gridSpan w:val="2"/>
            <w:tcBorders>
              <w:top w:val="nil"/>
              <w:left w:val="nil"/>
              <w:bottom w:val="single" w:sz="8" w:space="0" w:color="auto"/>
              <w:right w:val="single" w:sz="8" w:space="0" w:color="auto"/>
            </w:tcBorders>
            <w:shd w:val="clear" w:color="000000" w:fill="FFFFFF"/>
            <w:vAlign w:val="center"/>
          </w:tcPr>
          <w:p w:rsidR="00FB2D03" w:rsidRPr="00FB2D03" w:rsidRDefault="00FB2D03" w:rsidP="0019342F">
            <w:pPr>
              <w:jc w:val="both"/>
              <w:rPr>
                <w:color w:val="000000"/>
                <w:sz w:val="26"/>
                <w:szCs w:val="26"/>
              </w:rPr>
            </w:pPr>
            <w:r w:rsidRPr="00BA53D7">
              <w:rPr>
                <w:color w:val="000000"/>
                <w:sz w:val="26"/>
                <w:szCs w:val="26"/>
              </w:rPr>
              <w:t> </w:t>
            </w:r>
            <w:r w:rsidRPr="00BA53D7">
              <w:rPr>
                <w:b/>
                <w:bCs/>
                <w:color w:val="000000"/>
                <w:sz w:val="26"/>
                <w:szCs w:val="26"/>
              </w:rPr>
              <w:t>Học phần bắt buộc</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b/>
                <w:bCs/>
                <w:color w:val="000000"/>
                <w:sz w:val="26"/>
                <w:szCs w:val="26"/>
              </w:rPr>
            </w:pPr>
            <w:r w:rsidRPr="00BA53D7">
              <w:rPr>
                <w:b/>
                <w:bCs/>
                <w:color w:val="000000"/>
                <w:sz w:val="26"/>
                <w:szCs w:val="26"/>
              </w:rPr>
              <w:t>14</w:t>
            </w:r>
          </w:p>
        </w:tc>
      </w:tr>
      <w:tr w:rsidR="00FB2D03"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b/>
                <w:bCs/>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 xml:space="preserve">Đường lối cách mạng của ĐCS Việt </w:t>
            </w:r>
            <w:smartTag w:uri="urn:schemas-microsoft-com:office:smarttags" w:element="country-region">
              <w:smartTag w:uri="urn:schemas-microsoft-com:office:smarttags" w:element="place">
                <w:r w:rsidRPr="00BA53D7">
                  <w:rPr>
                    <w:color w:val="000000"/>
                    <w:sz w:val="26"/>
                    <w:szCs w:val="26"/>
                  </w:rPr>
                  <w:t>Nam</w:t>
                </w:r>
              </w:smartTag>
            </w:smartTag>
            <w:r w:rsidRPr="00BA53D7">
              <w:rPr>
                <w:color w:val="000000"/>
                <w:sz w:val="26"/>
                <w:szCs w:val="26"/>
              </w:rPr>
              <w:t xml:space="preserve">    </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color w:val="000000"/>
                <w:sz w:val="26"/>
                <w:szCs w:val="26"/>
              </w:rPr>
            </w:pPr>
            <w:r w:rsidRPr="00BA53D7">
              <w:rPr>
                <w:color w:val="000000"/>
                <w:sz w:val="26"/>
                <w:szCs w:val="26"/>
              </w:rPr>
              <w:t>3</w:t>
            </w:r>
          </w:p>
        </w:tc>
      </w:tr>
      <w:tr w:rsidR="00FB2D03"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r w:rsidRPr="00BA53D7">
              <w:rPr>
                <w:color w:val="000000"/>
                <w:sz w:val="26"/>
                <w:szCs w:val="26"/>
              </w:rPr>
              <w:t>Đại số tuyến tính</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color w:val="000000"/>
                <w:sz w:val="26"/>
                <w:szCs w:val="26"/>
              </w:rPr>
            </w:pPr>
            <w:r w:rsidRPr="00BA53D7">
              <w:rPr>
                <w:color w:val="000000"/>
                <w:sz w:val="26"/>
                <w:szCs w:val="26"/>
              </w:rPr>
              <w:t>2</w:t>
            </w:r>
          </w:p>
        </w:tc>
      </w:tr>
      <w:tr w:rsidR="00FB2D03"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 xml:space="preserve">Kinh tế vi mô </w:t>
            </w:r>
            <w:r>
              <w:rPr>
                <w:color w:val="000000"/>
                <w:sz w:val="26"/>
                <w:szCs w:val="26"/>
              </w:rPr>
              <w:t>1</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color w:val="000000"/>
                <w:sz w:val="26"/>
                <w:szCs w:val="26"/>
              </w:rPr>
            </w:pPr>
            <w:r w:rsidRPr="00BA53D7">
              <w:rPr>
                <w:color w:val="000000"/>
                <w:sz w:val="26"/>
                <w:szCs w:val="26"/>
              </w:rPr>
              <w:t>3</w:t>
            </w:r>
          </w:p>
        </w:tc>
      </w:tr>
      <w:tr w:rsidR="00FB2D03"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Kinh tế vĩ mô</w:t>
            </w:r>
            <w:r>
              <w:rPr>
                <w:color w:val="000000"/>
                <w:sz w:val="26"/>
                <w:szCs w:val="26"/>
              </w:rPr>
              <w:t xml:space="preserve"> 1</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color w:val="000000"/>
                <w:sz w:val="26"/>
                <w:szCs w:val="26"/>
              </w:rPr>
            </w:pPr>
            <w:r w:rsidRPr="00BA53D7">
              <w:rPr>
                <w:color w:val="000000"/>
                <w:sz w:val="26"/>
                <w:szCs w:val="26"/>
              </w:rPr>
              <w:t>3</w:t>
            </w:r>
          </w:p>
        </w:tc>
      </w:tr>
      <w:tr w:rsidR="00FB2D03"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 xml:space="preserve">Nguyên lý thống kê kinh tế </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color w:val="000000"/>
                <w:sz w:val="26"/>
                <w:szCs w:val="26"/>
              </w:rPr>
            </w:pPr>
            <w:r w:rsidRPr="00BA53D7">
              <w:rPr>
                <w:color w:val="000000"/>
                <w:sz w:val="26"/>
                <w:szCs w:val="26"/>
              </w:rPr>
              <w:t>3</w:t>
            </w:r>
          </w:p>
        </w:tc>
      </w:tr>
      <w:tr w:rsidR="00FB2D03" w:rsidRPr="00BA53D7" w:rsidTr="00944942">
        <w:trPr>
          <w:trHeight w:val="369"/>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7748" w:type="dxa"/>
            <w:gridSpan w:val="2"/>
            <w:tcBorders>
              <w:top w:val="nil"/>
              <w:left w:val="nil"/>
              <w:bottom w:val="single" w:sz="8" w:space="0" w:color="auto"/>
              <w:right w:val="single" w:sz="8" w:space="0" w:color="auto"/>
            </w:tcBorders>
            <w:shd w:val="clear" w:color="000000" w:fill="FFFFFF"/>
            <w:vAlign w:val="center"/>
          </w:tcPr>
          <w:p w:rsidR="00FB2D03" w:rsidRPr="00FB2D03" w:rsidRDefault="00FB2D03" w:rsidP="0019342F">
            <w:pPr>
              <w:jc w:val="both"/>
              <w:rPr>
                <w:color w:val="000000"/>
                <w:sz w:val="26"/>
                <w:szCs w:val="26"/>
              </w:rPr>
            </w:pPr>
            <w:r w:rsidRPr="00BA53D7">
              <w:rPr>
                <w:color w:val="000000"/>
                <w:sz w:val="26"/>
                <w:szCs w:val="26"/>
              </w:rPr>
              <w:t> </w:t>
            </w:r>
            <w:r w:rsidRPr="00BA53D7">
              <w:rPr>
                <w:b/>
                <w:bCs/>
                <w:color w:val="000000"/>
                <w:sz w:val="26"/>
                <w:szCs w:val="26"/>
              </w:rPr>
              <w:t>Học phần tự chọn</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b/>
                <w:bCs/>
                <w:color w:val="000000"/>
                <w:sz w:val="26"/>
                <w:szCs w:val="26"/>
              </w:rPr>
            </w:pPr>
            <w:r w:rsidRPr="00BA53D7">
              <w:rPr>
                <w:b/>
                <w:bCs/>
                <w:color w:val="000000"/>
                <w:sz w:val="26"/>
                <w:szCs w:val="26"/>
              </w:rPr>
              <w:t>4</w:t>
            </w:r>
          </w:p>
        </w:tc>
      </w:tr>
      <w:tr w:rsidR="00FB2D03"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1276" w:type="dxa"/>
            <w:tcBorders>
              <w:top w:val="nil"/>
              <w:left w:val="nil"/>
              <w:bottom w:val="single" w:sz="8" w:space="0" w:color="auto"/>
              <w:right w:val="single" w:sz="8" w:space="0" w:color="auto"/>
            </w:tcBorders>
            <w:shd w:val="clear" w:color="auto" w:fill="auto"/>
            <w:vAlign w:val="center"/>
          </w:tcPr>
          <w:p w:rsidR="00FB2D03" w:rsidRPr="00BA53D7" w:rsidRDefault="00FB2D03"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auto" w:fill="auto"/>
            <w:vAlign w:val="center"/>
          </w:tcPr>
          <w:p w:rsidR="00FB2D03" w:rsidRPr="00BA53D7" w:rsidRDefault="00FB2D03" w:rsidP="0019342F">
            <w:pPr>
              <w:rPr>
                <w:color w:val="000000"/>
                <w:sz w:val="26"/>
                <w:szCs w:val="26"/>
              </w:rPr>
            </w:pPr>
            <w:r w:rsidRPr="00BA53D7">
              <w:rPr>
                <w:color w:val="000000"/>
                <w:sz w:val="26"/>
                <w:szCs w:val="26"/>
              </w:rPr>
              <w:t xml:space="preserve">Con người và môi trường </w:t>
            </w:r>
          </w:p>
        </w:tc>
        <w:tc>
          <w:tcPr>
            <w:tcW w:w="956" w:type="dxa"/>
            <w:tcBorders>
              <w:top w:val="nil"/>
              <w:left w:val="nil"/>
              <w:bottom w:val="single" w:sz="8" w:space="0" w:color="auto"/>
              <w:right w:val="single" w:sz="8" w:space="0" w:color="auto"/>
            </w:tcBorders>
            <w:shd w:val="clear" w:color="auto" w:fill="auto"/>
            <w:vAlign w:val="center"/>
          </w:tcPr>
          <w:p w:rsidR="00FB2D03" w:rsidRPr="00BA53D7" w:rsidRDefault="00FB2D03" w:rsidP="0019342F">
            <w:pPr>
              <w:jc w:val="center"/>
              <w:rPr>
                <w:color w:val="000000"/>
                <w:sz w:val="26"/>
                <w:szCs w:val="26"/>
              </w:rPr>
            </w:pPr>
            <w:r w:rsidRPr="00BA53D7">
              <w:rPr>
                <w:color w:val="000000"/>
                <w:sz w:val="26"/>
                <w:szCs w:val="26"/>
              </w:rPr>
              <w:t>2</w:t>
            </w:r>
          </w:p>
        </w:tc>
      </w:tr>
      <w:tr w:rsidR="00FB2D03"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1276" w:type="dxa"/>
            <w:tcBorders>
              <w:top w:val="nil"/>
              <w:left w:val="nil"/>
              <w:bottom w:val="single" w:sz="8" w:space="0" w:color="auto"/>
              <w:right w:val="single" w:sz="8" w:space="0" w:color="auto"/>
            </w:tcBorders>
            <w:shd w:val="clear" w:color="auto" w:fill="auto"/>
            <w:vAlign w:val="center"/>
          </w:tcPr>
          <w:p w:rsidR="00FB2D03" w:rsidRPr="00BA53D7" w:rsidRDefault="00FB2D03"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auto" w:fill="auto"/>
            <w:vAlign w:val="center"/>
          </w:tcPr>
          <w:p w:rsidR="00FB2D03" w:rsidRPr="00BA53D7" w:rsidRDefault="00FB2D03" w:rsidP="0019342F">
            <w:pPr>
              <w:rPr>
                <w:color w:val="000000"/>
                <w:sz w:val="26"/>
                <w:szCs w:val="26"/>
              </w:rPr>
            </w:pPr>
            <w:r w:rsidRPr="00BA53D7">
              <w:rPr>
                <w:color w:val="000000"/>
                <w:sz w:val="26"/>
                <w:szCs w:val="26"/>
              </w:rPr>
              <w:t>Logic học đại cương</w:t>
            </w:r>
          </w:p>
        </w:tc>
        <w:tc>
          <w:tcPr>
            <w:tcW w:w="956" w:type="dxa"/>
            <w:tcBorders>
              <w:top w:val="nil"/>
              <w:left w:val="nil"/>
              <w:bottom w:val="single" w:sz="8" w:space="0" w:color="auto"/>
              <w:right w:val="single" w:sz="8" w:space="0" w:color="auto"/>
            </w:tcBorders>
            <w:shd w:val="clear" w:color="auto" w:fill="auto"/>
            <w:vAlign w:val="center"/>
          </w:tcPr>
          <w:p w:rsidR="00FB2D03" w:rsidRPr="00BA53D7" w:rsidRDefault="00FB2D03" w:rsidP="0019342F">
            <w:pPr>
              <w:jc w:val="center"/>
              <w:rPr>
                <w:color w:val="000000"/>
                <w:sz w:val="26"/>
                <w:szCs w:val="26"/>
              </w:rPr>
            </w:pPr>
            <w:r w:rsidRPr="00BA53D7">
              <w:rPr>
                <w:color w:val="000000"/>
                <w:sz w:val="26"/>
                <w:szCs w:val="26"/>
              </w:rPr>
              <w:t>2</w:t>
            </w:r>
          </w:p>
        </w:tc>
      </w:tr>
      <w:tr w:rsidR="00FB2D03" w:rsidRPr="00BA53D7" w:rsidTr="00FB2D03">
        <w:trPr>
          <w:trHeight w:val="369"/>
        </w:trPr>
        <w:tc>
          <w:tcPr>
            <w:tcW w:w="1315" w:type="dxa"/>
            <w:vMerge/>
            <w:tcBorders>
              <w:left w:val="single" w:sz="8" w:space="0" w:color="auto"/>
              <w:bottom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1276" w:type="dxa"/>
            <w:tcBorders>
              <w:top w:val="nil"/>
              <w:left w:val="nil"/>
              <w:bottom w:val="single" w:sz="8" w:space="0" w:color="auto"/>
              <w:right w:val="single" w:sz="8" w:space="0" w:color="auto"/>
            </w:tcBorders>
            <w:shd w:val="clear" w:color="auto" w:fill="auto"/>
            <w:vAlign w:val="center"/>
          </w:tcPr>
          <w:p w:rsidR="00FB2D03" w:rsidRPr="00BA53D7" w:rsidRDefault="00FB2D03"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auto" w:fill="auto"/>
            <w:vAlign w:val="center"/>
          </w:tcPr>
          <w:p w:rsidR="00FB2D03" w:rsidRPr="00BA53D7" w:rsidRDefault="00FB2D03" w:rsidP="0019342F">
            <w:pPr>
              <w:rPr>
                <w:color w:val="000000"/>
                <w:sz w:val="26"/>
                <w:szCs w:val="26"/>
              </w:rPr>
            </w:pPr>
            <w:r w:rsidRPr="00BA53D7">
              <w:rPr>
                <w:color w:val="000000"/>
                <w:sz w:val="26"/>
                <w:szCs w:val="26"/>
              </w:rPr>
              <w:t>Biến đổi khí hậu</w:t>
            </w:r>
          </w:p>
        </w:tc>
        <w:tc>
          <w:tcPr>
            <w:tcW w:w="956" w:type="dxa"/>
            <w:tcBorders>
              <w:top w:val="nil"/>
              <w:left w:val="nil"/>
              <w:bottom w:val="single" w:sz="8" w:space="0" w:color="auto"/>
              <w:right w:val="single" w:sz="8" w:space="0" w:color="auto"/>
            </w:tcBorders>
            <w:shd w:val="clear" w:color="auto" w:fill="auto"/>
            <w:vAlign w:val="center"/>
          </w:tcPr>
          <w:p w:rsidR="00FB2D03" w:rsidRPr="00BA53D7" w:rsidRDefault="00FB2D03" w:rsidP="0019342F">
            <w:pPr>
              <w:jc w:val="center"/>
              <w:rPr>
                <w:color w:val="000000"/>
                <w:sz w:val="26"/>
                <w:szCs w:val="26"/>
              </w:rPr>
            </w:pPr>
            <w:r w:rsidRPr="00BA53D7">
              <w:rPr>
                <w:color w:val="000000"/>
                <w:sz w:val="26"/>
                <w:szCs w:val="26"/>
              </w:rPr>
              <w:t>2</w:t>
            </w:r>
          </w:p>
        </w:tc>
      </w:tr>
      <w:tr w:rsidR="00FB2D03" w:rsidRPr="00BA53D7" w:rsidTr="009A3827">
        <w:trPr>
          <w:trHeight w:val="454"/>
        </w:trPr>
        <w:tc>
          <w:tcPr>
            <w:tcW w:w="1315" w:type="dxa"/>
            <w:vMerge w:val="restart"/>
            <w:tcBorders>
              <w:top w:val="nil"/>
              <w:left w:val="single" w:sz="8" w:space="0" w:color="auto"/>
              <w:right w:val="single" w:sz="8" w:space="0" w:color="auto"/>
            </w:tcBorders>
            <w:shd w:val="clear" w:color="000000" w:fill="FFFFFF"/>
            <w:vAlign w:val="center"/>
          </w:tcPr>
          <w:p w:rsidR="00FB2D03" w:rsidRDefault="00FB2D03" w:rsidP="0019342F">
            <w:pPr>
              <w:jc w:val="center"/>
              <w:rPr>
                <w:b/>
                <w:bCs/>
                <w:color w:val="000000"/>
                <w:sz w:val="26"/>
                <w:szCs w:val="26"/>
              </w:rPr>
            </w:pPr>
          </w:p>
          <w:p w:rsidR="00FB2D03" w:rsidRDefault="00FB2D03" w:rsidP="0019342F">
            <w:pPr>
              <w:jc w:val="center"/>
              <w:rPr>
                <w:b/>
                <w:bCs/>
                <w:color w:val="000000"/>
                <w:sz w:val="26"/>
                <w:szCs w:val="26"/>
              </w:rPr>
            </w:pPr>
          </w:p>
          <w:p w:rsidR="00FB2D03" w:rsidRDefault="00FB2D03" w:rsidP="0019342F">
            <w:pPr>
              <w:jc w:val="center"/>
              <w:rPr>
                <w:b/>
                <w:bCs/>
                <w:color w:val="000000"/>
                <w:sz w:val="26"/>
                <w:szCs w:val="26"/>
              </w:rPr>
            </w:pPr>
          </w:p>
          <w:p w:rsidR="00FB2D03" w:rsidRPr="00BA53D7" w:rsidRDefault="00FB2D03" w:rsidP="0019342F">
            <w:pPr>
              <w:jc w:val="center"/>
              <w:rPr>
                <w:b/>
                <w:bCs/>
                <w:color w:val="000000"/>
                <w:sz w:val="26"/>
                <w:szCs w:val="26"/>
              </w:rPr>
            </w:pPr>
            <w:r w:rsidRPr="00BA53D7">
              <w:rPr>
                <w:b/>
                <w:bCs/>
                <w:color w:val="000000"/>
                <w:sz w:val="26"/>
                <w:szCs w:val="26"/>
              </w:rPr>
              <w:t>Học kỳ 4</w:t>
            </w:r>
          </w:p>
          <w:p w:rsidR="00FB2D03" w:rsidRPr="00BA53D7" w:rsidRDefault="00FB2D03" w:rsidP="0019342F">
            <w:pPr>
              <w:jc w:val="center"/>
              <w:rPr>
                <w:b/>
                <w:bCs/>
                <w:color w:val="000000"/>
                <w:sz w:val="26"/>
                <w:szCs w:val="26"/>
              </w:rPr>
            </w:pPr>
            <w:r w:rsidRPr="00BA53D7">
              <w:rPr>
                <w:b/>
                <w:bCs/>
                <w:color w:val="000000"/>
                <w:sz w:val="26"/>
                <w:szCs w:val="26"/>
              </w:rPr>
              <w:t>(18 TC)</w:t>
            </w:r>
          </w:p>
          <w:p w:rsidR="00FB2D03" w:rsidRPr="00BA53D7" w:rsidRDefault="00FB2D03" w:rsidP="0019342F">
            <w:pPr>
              <w:rPr>
                <w:color w:val="000000"/>
                <w:sz w:val="26"/>
                <w:szCs w:val="26"/>
              </w:rPr>
            </w:pPr>
            <w:r w:rsidRPr="00BA53D7">
              <w:rPr>
                <w:color w:val="000000"/>
                <w:sz w:val="26"/>
                <w:szCs w:val="26"/>
              </w:rPr>
              <w:t> </w:t>
            </w:r>
          </w:p>
          <w:p w:rsidR="00FB2D03" w:rsidRPr="00BA53D7" w:rsidRDefault="00FB2D03" w:rsidP="0019342F">
            <w:pPr>
              <w:rPr>
                <w:color w:val="000000"/>
                <w:sz w:val="26"/>
                <w:szCs w:val="26"/>
              </w:rPr>
            </w:pPr>
          </w:p>
          <w:p w:rsidR="00FB2D03" w:rsidRPr="00BA53D7" w:rsidRDefault="00FB2D03" w:rsidP="0019342F">
            <w:pPr>
              <w:rPr>
                <w:color w:val="000000"/>
                <w:sz w:val="26"/>
                <w:szCs w:val="26"/>
              </w:rPr>
            </w:pPr>
            <w:r w:rsidRPr="00BA53D7">
              <w:rPr>
                <w:color w:val="000000"/>
                <w:sz w:val="26"/>
                <w:szCs w:val="26"/>
              </w:rPr>
              <w:t> </w:t>
            </w:r>
          </w:p>
          <w:p w:rsidR="00FB2D03" w:rsidRPr="00BA53D7" w:rsidRDefault="00FB2D03" w:rsidP="0019342F">
            <w:pPr>
              <w:rPr>
                <w:color w:val="000000"/>
                <w:sz w:val="26"/>
                <w:szCs w:val="26"/>
              </w:rPr>
            </w:pPr>
            <w:r w:rsidRPr="00BA53D7">
              <w:rPr>
                <w:color w:val="000000"/>
                <w:sz w:val="26"/>
                <w:szCs w:val="26"/>
              </w:rPr>
              <w:t> </w:t>
            </w:r>
          </w:p>
          <w:p w:rsidR="00FB2D03" w:rsidRPr="00BA53D7" w:rsidRDefault="00FB2D03" w:rsidP="0019342F">
            <w:pPr>
              <w:rPr>
                <w:color w:val="000000"/>
                <w:sz w:val="26"/>
                <w:szCs w:val="26"/>
              </w:rPr>
            </w:pPr>
            <w:r w:rsidRPr="00BA53D7">
              <w:rPr>
                <w:color w:val="000000"/>
                <w:sz w:val="26"/>
                <w:szCs w:val="26"/>
              </w:rPr>
              <w:t> </w:t>
            </w:r>
          </w:p>
          <w:p w:rsidR="00FB2D03" w:rsidRPr="00BA53D7" w:rsidRDefault="00FB2D03" w:rsidP="0019342F">
            <w:pPr>
              <w:rPr>
                <w:b/>
                <w:bCs/>
                <w:color w:val="000000"/>
                <w:sz w:val="26"/>
                <w:szCs w:val="26"/>
              </w:rPr>
            </w:pPr>
            <w:r w:rsidRPr="00BA53D7">
              <w:rPr>
                <w:color w:val="000000"/>
                <w:sz w:val="26"/>
                <w:szCs w:val="26"/>
              </w:rPr>
              <w:t> </w:t>
            </w:r>
          </w:p>
        </w:tc>
        <w:tc>
          <w:tcPr>
            <w:tcW w:w="7748" w:type="dxa"/>
            <w:gridSpan w:val="2"/>
            <w:tcBorders>
              <w:top w:val="nil"/>
              <w:left w:val="nil"/>
              <w:bottom w:val="single" w:sz="8" w:space="0" w:color="auto"/>
              <w:right w:val="single" w:sz="8" w:space="0" w:color="auto"/>
            </w:tcBorders>
            <w:shd w:val="clear" w:color="000000" w:fill="FFFFFF"/>
            <w:vAlign w:val="center"/>
          </w:tcPr>
          <w:p w:rsidR="00FB2D03" w:rsidRPr="00FB2D03" w:rsidRDefault="00FB2D03" w:rsidP="0019342F">
            <w:pPr>
              <w:jc w:val="both"/>
              <w:rPr>
                <w:color w:val="000000"/>
                <w:sz w:val="26"/>
                <w:szCs w:val="26"/>
              </w:rPr>
            </w:pPr>
            <w:r w:rsidRPr="00BA53D7">
              <w:rPr>
                <w:color w:val="000000"/>
                <w:sz w:val="26"/>
                <w:szCs w:val="26"/>
              </w:rPr>
              <w:t> </w:t>
            </w:r>
            <w:r w:rsidRPr="00BA53D7">
              <w:rPr>
                <w:b/>
                <w:bCs/>
                <w:color w:val="000000"/>
                <w:sz w:val="26"/>
                <w:szCs w:val="26"/>
              </w:rPr>
              <w:t>Học phần bắt buộc</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b/>
                <w:bCs/>
                <w:color w:val="000000"/>
                <w:sz w:val="26"/>
                <w:szCs w:val="26"/>
              </w:rPr>
            </w:pPr>
            <w:r w:rsidRPr="00BA53D7">
              <w:rPr>
                <w:b/>
                <w:bCs/>
                <w:color w:val="000000"/>
                <w:sz w:val="26"/>
                <w:szCs w:val="26"/>
              </w:rPr>
              <w:t>12</w:t>
            </w:r>
          </w:p>
        </w:tc>
      </w:tr>
      <w:tr w:rsidR="00FB2D03"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b/>
                <w:bCs/>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Kinh tế lượng</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color w:val="000000"/>
                <w:sz w:val="26"/>
                <w:szCs w:val="26"/>
              </w:rPr>
            </w:pPr>
            <w:r w:rsidRPr="00BA53D7">
              <w:rPr>
                <w:color w:val="000000"/>
                <w:sz w:val="26"/>
                <w:szCs w:val="26"/>
              </w:rPr>
              <w:t>3</w:t>
            </w:r>
          </w:p>
        </w:tc>
      </w:tr>
      <w:tr w:rsidR="00FB2D03"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Phương pháp nghiên cứu khoa học</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color w:val="000000"/>
                <w:sz w:val="26"/>
                <w:szCs w:val="26"/>
              </w:rPr>
            </w:pPr>
            <w:r w:rsidRPr="00BA53D7">
              <w:rPr>
                <w:color w:val="000000"/>
                <w:sz w:val="26"/>
                <w:szCs w:val="26"/>
              </w:rPr>
              <w:t>3</w:t>
            </w:r>
          </w:p>
        </w:tc>
      </w:tr>
      <w:tr w:rsidR="00FB2D03"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Quản trị dự án phát triển</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color w:val="000000"/>
                <w:sz w:val="26"/>
                <w:szCs w:val="26"/>
              </w:rPr>
            </w:pPr>
            <w:r w:rsidRPr="00BA53D7">
              <w:rPr>
                <w:color w:val="000000"/>
                <w:sz w:val="26"/>
                <w:szCs w:val="26"/>
              </w:rPr>
              <w:t>3</w:t>
            </w:r>
          </w:p>
        </w:tc>
      </w:tr>
      <w:tr w:rsidR="00FB2D03"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Quản trị học</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color w:val="000000"/>
                <w:sz w:val="26"/>
                <w:szCs w:val="26"/>
              </w:rPr>
            </w:pPr>
            <w:r w:rsidRPr="00BA53D7">
              <w:rPr>
                <w:color w:val="000000"/>
                <w:sz w:val="26"/>
                <w:szCs w:val="26"/>
              </w:rPr>
              <w:t>3</w:t>
            </w:r>
          </w:p>
        </w:tc>
      </w:tr>
      <w:tr w:rsidR="00FB2D03" w:rsidRPr="00BA53D7" w:rsidTr="009A3827">
        <w:trPr>
          <w:trHeight w:val="397"/>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7748" w:type="dxa"/>
            <w:gridSpan w:val="2"/>
            <w:tcBorders>
              <w:top w:val="nil"/>
              <w:left w:val="nil"/>
              <w:bottom w:val="single" w:sz="8" w:space="0" w:color="auto"/>
              <w:right w:val="single" w:sz="8" w:space="0" w:color="auto"/>
            </w:tcBorders>
            <w:shd w:val="clear" w:color="000000" w:fill="FFFFFF"/>
            <w:vAlign w:val="center"/>
          </w:tcPr>
          <w:p w:rsidR="00FB2D03" w:rsidRPr="00FB2D03" w:rsidRDefault="00FB2D03" w:rsidP="0019342F">
            <w:pPr>
              <w:jc w:val="both"/>
              <w:rPr>
                <w:color w:val="000000"/>
                <w:sz w:val="26"/>
                <w:szCs w:val="26"/>
              </w:rPr>
            </w:pPr>
            <w:r w:rsidRPr="00BA53D7">
              <w:rPr>
                <w:color w:val="000000"/>
                <w:sz w:val="26"/>
                <w:szCs w:val="26"/>
              </w:rPr>
              <w:t> </w:t>
            </w:r>
            <w:r w:rsidRPr="00BA53D7">
              <w:rPr>
                <w:b/>
                <w:bCs/>
                <w:color w:val="000000"/>
                <w:sz w:val="26"/>
                <w:szCs w:val="26"/>
              </w:rPr>
              <w:t>Học phần tự chọn</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b/>
                <w:bCs/>
                <w:color w:val="000000"/>
                <w:sz w:val="26"/>
                <w:szCs w:val="26"/>
              </w:rPr>
            </w:pPr>
            <w:r w:rsidRPr="00BA53D7">
              <w:rPr>
                <w:b/>
                <w:bCs/>
                <w:color w:val="000000"/>
                <w:sz w:val="26"/>
                <w:szCs w:val="26"/>
              </w:rPr>
              <w:t>6</w:t>
            </w:r>
          </w:p>
        </w:tc>
      </w:tr>
      <w:tr w:rsidR="00FB2D03"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Lý thuyết tài chính tiền tệ</w:t>
            </w:r>
          </w:p>
        </w:tc>
        <w:tc>
          <w:tcPr>
            <w:tcW w:w="956" w:type="dxa"/>
            <w:tcBorders>
              <w:top w:val="nil"/>
              <w:left w:val="nil"/>
              <w:bottom w:val="single" w:sz="8" w:space="0" w:color="auto"/>
              <w:right w:val="single" w:sz="8" w:space="0" w:color="auto"/>
            </w:tcBorders>
            <w:shd w:val="clear" w:color="auto" w:fill="auto"/>
            <w:vAlign w:val="center"/>
          </w:tcPr>
          <w:p w:rsidR="00FB2D03" w:rsidRPr="00BA53D7" w:rsidRDefault="00FB2D03" w:rsidP="0019342F">
            <w:pPr>
              <w:jc w:val="center"/>
              <w:rPr>
                <w:color w:val="000000"/>
                <w:sz w:val="26"/>
                <w:szCs w:val="26"/>
              </w:rPr>
            </w:pPr>
            <w:r w:rsidRPr="00BA53D7">
              <w:rPr>
                <w:color w:val="000000"/>
                <w:sz w:val="26"/>
                <w:szCs w:val="26"/>
              </w:rPr>
              <w:t>3</w:t>
            </w:r>
          </w:p>
        </w:tc>
      </w:tr>
      <w:tr w:rsidR="00FB2D03"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Chiến lược và kế hoạch kinh doanh</w:t>
            </w:r>
          </w:p>
        </w:tc>
        <w:tc>
          <w:tcPr>
            <w:tcW w:w="956" w:type="dxa"/>
            <w:tcBorders>
              <w:top w:val="nil"/>
              <w:left w:val="nil"/>
              <w:bottom w:val="single" w:sz="8" w:space="0" w:color="auto"/>
              <w:right w:val="single" w:sz="8" w:space="0" w:color="auto"/>
            </w:tcBorders>
            <w:shd w:val="clear" w:color="auto" w:fill="auto"/>
            <w:vAlign w:val="center"/>
          </w:tcPr>
          <w:p w:rsidR="00FB2D03" w:rsidRPr="00BA53D7" w:rsidRDefault="00FB2D03" w:rsidP="0019342F">
            <w:pPr>
              <w:jc w:val="center"/>
              <w:rPr>
                <w:color w:val="000000"/>
                <w:sz w:val="26"/>
                <w:szCs w:val="26"/>
              </w:rPr>
            </w:pPr>
            <w:r w:rsidRPr="00BA53D7">
              <w:rPr>
                <w:color w:val="000000"/>
                <w:sz w:val="26"/>
                <w:szCs w:val="26"/>
              </w:rPr>
              <w:t>3</w:t>
            </w:r>
          </w:p>
        </w:tc>
      </w:tr>
      <w:tr w:rsidR="00FB2D03" w:rsidRPr="00BA53D7" w:rsidTr="00FB2D03">
        <w:trPr>
          <w:trHeight w:val="369"/>
        </w:trPr>
        <w:tc>
          <w:tcPr>
            <w:tcW w:w="1315" w:type="dxa"/>
            <w:vMerge/>
            <w:tcBorders>
              <w:left w:val="single" w:sz="8" w:space="0" w:color="auto"/>
              <w:bottom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Phân tích chuỗi giá trị</w:t>
            </w:r>
          </w:p>
        </w:tc>
        <w:tc>
          <w:tcPr>
            <w:tcW w:w="956" w:type="dxa"/>
            <w:tcBorders>
              <w:top w:val="nil"/>
              <w:left w:val="nil"/>
              <w:bottom w:val="single" w:sz="8" w:space="0" w:color="auto"/>
              <w:right w:val="single" w:sz="8" w:space="0" w:color="auto"/>
            </w:tcBorders>
            <w:shd w:val="clear" w:color="auto" w:fill="auto"/>
            <w:vAlign w:val="center"/>
          </w:tcPr>
          <w:p w:rsidR="00FB2D03" w:rsidRPr="00BA53D7" w:rsidRDefault="00FB2D03" w:rsidP="0019342F">
            <w:pPr>
              <w:jc w:val="center"/>
              <w:rPr>
                <w:color w:val="000000"/>
                <w:sz w:val="26"/>
                <w:szCs w:val="26"/>
              </w:rPr>
            </w:pPr>
            <w:r w:rsidRPr="00BA53D7">
              <w:rPr>
                <w:color w:val="000000"/>
                <w:sz w:val="26"/>
                <w:szCs w:val="26"/>
              </w:rPr>
              <w:t>3</w:t>
            </w:r>
          </w:p>
        </w:tc>
      </w:tr>
      <w:tr w:rsidR="00FB2D03" w:rsidRPr="00BA53D7" w:rsidTr="009A3827">
        <w:trPr>
          <w:trHeight w:val="397"/>
        </w:trPr>
        <w:tc>
          <w:tcPr>
            <w:tcW w:w="1315" w:type="dxa"/>
            <w:vMerge w:val="restart"/>
            <w:tcBorders>
              <w:top w:val="nil"/>
              <w:left w:val="single" w:sz="8" w:space="0" w:color="auto"/>
              <w:right w:val="single" w:sz="8" w:space="0" w:color="auto"/>
            </w:tcBorders>
            <w:shd w:val="clear" w:color="000000" w:fill="FFFFFF"/>
            <w:vAlign w:val="center"/>
          </w:tcPr>
          <w:p w:rsidR="00FB2D03" w:rsidRDefault="00FB2D03" w:rsidP="0019342F">
            <w:pPr>
              <w:jc w:val="center"/>
              <w:rPr>
                <w:b/>
                <w:bCs/>
                <w:color w:val="000000"/>
                <w:sz w:val="26"/>
                <w:szCs w:val="26"/>
              </w:rPr>
            </w:pPr>
          </w:p>
          <w:p w:rsidR="00FB2D03" w:rsidRDefault="00FB2D03" w:rsidP="0019342F">
            <w:pPr>
              <w:jc w:val="center"/>
              <w:rPr>
                <w:b/>
                <w:bCs/>
                <w:color w:val="000000"/>
                <w:sz w:val="26"/>
                <w:szCs w:val="26"/>
              </w:rPr>
            </w:pPr>
          </w:p>
          <w:p w:rsidR="00FB2D03" w:rsidRDefault="00FB2D03" w:rsidP="0019342F">
            <w:pPr>
              <w:jc w:val="center"/>
              <w:rPr>
                <w:b/>
                <w:bCs/>
                <w:color w:val="000000"/>
                <w:sz w:val="26"/>
                <w:szCs w:val="26"/>
              </w:rPr>
            </w:pPr>
          </w:p>
          <w:p w:rsidR="00FB2D03" w:rsidRDefault="00FB2D03" w:rsidP="0019342F">
            <w:pPr>
              <w:jc w:val="center"/>
              <w:rPr>
                <w:b/>
                <w:bCs/>
                <w:color w:val="000000"/>
                <w:sz w:val="26"/>
                <w:szCs w:val="26"/>
              </w:rPr>
            </w:pPr>
          </w:p>
          <w:p w:rsidR="00FB2D03" w:rsidRPr="00BA53D7" w:rsidRDefault="00FB2D03" w:rsidP="0019342F">
            <w:pPr>
              <w:jc w:val="center"/>
              <w:rPr>
                <w:b/>
                <w:bCs/>
                <w:color w:val="000000"/>
                <w:sz w:val="26"/>
                <w:szCs w:val="26"/>
              </w:rPr>
            </w:pPr>
            <w:r w:rsidRPr="00BA53D7">
              <w:rPr>
                <w:b/>
                <w:bCs/>
                <w:color w:val="000000"/>
                <w:sz w:val="26"/>
                <w:szCs w:val="26"/>
              </w:rPr>
              <w:t>Học kỳ 5</w:t>
            </w:r>
          </w:p>
          <w:p w:rsidR="00FB2D03" w:rsidRPr="00BA53D7" w:rsidRDefault="00FB2D03" w:rsidP="0019342F">
            <w:pPr>
              <w:jc w:val="center"/>
              <w:rPr>
                <w:b/>
                <w:bCs/>
                <w:color w:val="000000"/>
                <w:sz w:val="26"/>
                <w:szCs w:val="26"/>
              </w:rPr>
            </w:pPr>
            <w:r w:rsidRPr="00BA53D7">
              <w:rPr>
                <w:b/>
                <w:bCs/>
                <w:color w:val="000000"/>
                <w:sz w:val="26"/>
                <w:szCs w:val="26"/>
              </w:rPr>
              <w:t>(18 TC)</w:t>
            </w:r>
          </w:p>
          <w:p w:rsidR="00FB2D03" w:rsidRPr="00BA53D7" w:rsidRDefault="00FB2D03" w:rsidP="0019342F">
            <w:pPr>
              <w:rPr>
                <w:color w:val="000000"/>
                <w:sz w:val="26"/>
                <w:szCs w:val="26"/>
              </w:rPr>
            </w:pPr>
            <w:r w:rsidRPr="00BA53D7">
              <w:rPr>
                <w:color w:val="000000"/>
                <w:sz w:val="26"/>
                <w:szCs w:val="26"/>
              </w:rPr>
              <w:t> </w:t>
            </w:r>
          </w:p>
          <w:p w:rsidR="00FB2D03" w:rsidRPr="00BA53D7" w:rsidRDefault="00FB2D03" w:rsidP="0019342F">
            <w:pPr>
              <w:rPr>
                <w:color w:val="000000"/>
                <w:sz w:val="26"/>
                <w:szCs w:val="26"/>
              </w:rPr>
            </w:pPr>
            <w:r w:rsidRPr="00BA53D7">
              <w:rPr>
                <w:color w:val="000000"/>
                <w:sz w:val="26"/>
                <w:szCs w:val="26"/>
              </w:rPr>
              <w:t> </w:t>
            </w:r>
          </w:p>
          <w:p w:rsidR="00FB2D03" w:rsidRPr="00BA53D7" w:rsidRDefault="00FB2D03" w:rsidP="0019342F">
            <w:pPr>
              <w:rPr>
                <w:color w:val="000000"/>
                <w:sz w:val="26"/>
                <w:szCs w:val="26"/>
              </w:rPr>
            </w:pPr>
            <w:r w:rsidRPr="00BA53D7">
              <w:rPr>
                <w:color w:val="000000"/>
                <w:sz w:val="26"/>
                <w:szCs w:val="26"/>
              </w:rPr>
              <w:t> </w:t>
            </w:r>
          </w:p>
          <w:p w:rsidR="00FB2D03" w:rsidRPr="00BA53D7" w:rsidRDefault="00FB2D03" w:rsidP="0019342F">
            <w:pPr>
              <w:rPr>
                <w:color w:val="000000"/>
                <w:sz w:val="26"/>
                <w:szCs w:val="26"/>
              </w:rPr>
            </w:pPr>
            <w:r w:rsidRPr="00BA53D7">
              <w:rPr>
                <w:color w:val="000000"/>
                <w:sz w:val="26"/>
                <w:szCs w:val="26"/>
              </w:rPr>
              <w:t> </w:t>
            </w:r>
          </w:p>
          <w:p w:rsidR="00FB2D03" w:rsidRPr="00BA53D7" w:rsidRDefault="00FB2D03" w:rsidP="0019342F">
            <w:pPr>
              <w:rPr>
                <w:b/>
                <w:bCs/>
                <w:color w:val="000000"/>
                <w:sz w:val="26"/>
                <w:szCs w:val="26"/>
              </w:rPr>
            </w:pPr>
            <w:r w:rsidRPr="00BA53D7">
              <w:rPr>
                <w:color w:val="000000"/>
                <w:sz w:val="26"/>
                <w:szCs w:val="26"/>
              </w:rPr>
              <w:t> </w:t>
            </w:r>
          </w:p>
        </w:tc>
        <w:tc>
          <w:tcPr>
            <w:tcW w:w="7748" w:type="dxa"/>
            <w:gridSpan w:val="2"/>
            <w:tcBorders>
              <w:top w:val="nil"/>
              <w:left w:val="nil"/>
              <w:bottom w:val="single" w:sz="8" w:space="0" w:color="auto"/>
              <w:right w:val="single" w:sz="8" w:space="0" w:color="auto"/>
            </w:tcBorders>
            <w:shd w:val="clear" w:color="000000" w:fill="FFFFFF"/>
            <w:vAlign w:val="center"/>
          </w:tcPr>
          <w:p w:rsidR="00FB2D03" w:rsidRPr="00FB2D03" w:rsidRDefault="00FB2D03" w:rsidP="0019342F">
            <w:pPr>
              <w:jc w:val="both"/>
              <w:rPr>
                <w:color w:val="000000"/>
                <w:sz w:val="26"/>
                <w:szCs w:val="26"/>
              </w:rPr>
            </w:pPr>
            <w:r w:rsidRPr="00BA53D7">
              <w:rPr>
                <w:color w:val="000000"/>
                <w:sz w:val="26"/>
                <w:szCs w:val="26"/>
              </w:rPr>
              <w:t> </w:t>
            </w:r>
            <w:r w:rsidRPr="00BA53D7">
              <w:rPr>
                <w:b/>
                <w:bCs/>
                <w:color w:val="000000"/>
                <w:sz w:val="26"/>
                <w:szCs w:val="26"/>
              </w:rPr>
              <w:t>Học phần bắt buộc</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b/>
                <w:bCs/>
                <w:color w:val="000000"/>
                <w:sz w:val="26"/>
                <w:szCs w:val="26"/>
              </w:rPr>
            </w:pPr>
            <w:r w:rsidRPr="00BA53D7">
              <w:rPr>
                <w:b/>
                <w:bCs/>
                <w:color w:val="000000"/>
                <w:sz w:val="26"/>
                <w:szCs w:val="26"/>
              </w:rPr>
              <w:t>15</w:t>
            </w:r>
          </w:p>
        </w:tc>
      </w:tr>
      <w:tr w:rsidR="00FB2D03"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b/>
                <w:bCs/>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Kinh tế quốc tế</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color w:val="000000"/>
                <w:sz w:val="26"/>
                <w:szCs w:val="26"/>
              </w:rPr>
            </w:pPr>
            <w:r w:rsidRPr="00BA53D7">
              <w:rPr>
                <w:color w:val="000000"/>
                <w:sz w:val="26"/>
                <w:szCs w:val="26"/>
              </w:rPr>
              <w:t>3</w:t>
            </w:r>
          </w:p>
        </w:tc>
      </w:tr>
      <w:tr w:rsidR="00FB2D03"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Marketing căn bản</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color w:val="000000"/>
                <w:sz w:val="26"/>
                <w:szCs w:val="26"/>
              </w:rPr>
            </w:pPr>
            <w:r w:rsidRPr="00BA53D7">
              <w:rPr>
                <w:color w:val="000000"/>
                <w:sz w:val="26"/>
                <w:szCs w:val="26"/>
              </w:rPr>
              <w:t>3</w:t>
            </w:r>
          </w:p>
        </w:tc>
      </w:tr>
      <w:tr w:rsidR="00FB2D03"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Pr>
                <w:color w:val="000000"/>
                <w:sz w:val="26"/>
                <w:szCs w:val="26"/>
              </w:rPr>
              <w:t>Kinh tế vi mô 2</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color w:val="000000"/>
                <w:sz w:val="26"/>
                <w:szCs w:val="26"/>
              </w:rPr>
            </w:pPr>
            <w:r w:rsidRPr="00BA53D7">
              <w:rPr>
                <w:color w:val="000000"/>
                <w:sz w:val="26"/>
                <w:szCs w:val="26"/>
              </w:rPr>
              <w:t>3</w:t>
            </w:r>
          </w:p>
        </w:tc>
      </w:tr>
      <w:tr w:rsidR="00FB2D03"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Pr>
                <w:color w:val="000000"/>
                <w:sz w:val="26"/>
                <w:szCs w:val="26"/>
              </w:rPr>
              <w:t>Kinh tế vĩ mô 2</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color w:val="000000"/>
                <w:sz w:val="26"/>
                <w:szCs w:val="26"/>
              </w:rPr>
            </w:pPr>
            <w:r w:rsidRPr="00BA53D7">
              <w:rPr>
                <w:color w:val="000000"/>
                <w:sz w:val="26"/>
                <w:szCs w:val="26"/>
              </w:rPr>
              <w:t>3</w:t>
            </w:r>
          </w:p>
        </w:tc>
      </w:tr>
      <w:tr w:rsidR="00FB2D03"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b/>
                <w:bCs/>
                <w:color w:val="000000"/>
                <w:sz w:val="26"/>
                <w:szCs w:val="26"/>
              </w:rPr>
            </w:pPr>
            <w:r w:rsidRPr="00BA53D7">
              <w:rPr>
                <w:b/>
                <w:bCs/>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Kinh tế môi trường</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color w:val="000000"/>
                <w:sz w:val="26"/>
                <w:szCs w:val="26"/>
              </w:rPr>
            </w:pPr>
            <w:r w:rsidRPr="00BA53D7">
              <w:rPr>
                <w:color w:val="000000"/>
                <w:sz w:val="26"/>
                <w:szCs w:val="26"/>
              </w:rPr>
              <w:t>3</w:t>
            </w:r>
          </w:p>
        </w:tc>
      </w:tr>
      <w:tr w:rsidR="00FB2D03" w:rsidRPr="00BA53D7" w:rsidTr="009A3827">
        <w:trPr>
          <w:trHeight w:val="397"/>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7748" w:type="dxa"/>
            <w:gridSpan w:val="2"/>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b/>
                <w:bCs/>
                <w:color w:val="000000"/>
                <w:sz w:val="26"/>
                <w:szCs w:val="26"/>
              </w:rPr>
            </w:pPr>
            <w:r w:rsidRPr="00BA53D7">
              <w:rPr>
                <w:b/>
                <w:bCs/>
                <w:color w:val="000000"/>
                <w:sz w:val="26"/>
                <w:szCs w:val="26"/>
              </w:rPr>
              <w:t> Học phần tự chọn</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b/>
                <w:bCs/>
                <w:color w:val="000000"/>
                <w:sz w:val="26"/>
                <w:szCs w:val="26"/>
              </w:rPr>
            </w:pPr>
            <w:r w:rsidRPr="00BA53D7">
              <w:rPr>
                <w:b/>
                <w:bCs/>
                <w:color w:val="000000"/>
                <w:sz w:val="26"/>
                <w:szCs w:val="26"/>
              </w:rPr>
              <w:t>3</w:t>
            </w:r>
          </w:p>
        </w:tc>
      </w:tr>
      <w:tr w:rsidR="00FB2D03"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b/>
                <w:bCs/>
                <w:color w:val="000000"/>
                <w:sz w:val="26"/>
                <w:szCs w:val="26"/>
              </w:rPr>
            </w:pPr>
            <w:r w:rsidRPr="00BA53D7">
              <w:rPr>
                <w:b/>
                <w:bCs/>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Kinh tế học hành vi</w:t>
            </w:r>
          </w:p>
        </w:tc>
        <w:tc>
          <w:tcPr>
            <w:tcW w:w="956" w:type="dxa"/>
            <w:tcBorders>
              <w:top w:val="nil"/>
              <w:left w:val="nil"/>
              <w:bottom w:val="single" w:sz="8" w:space="0" w:color="auto"/>
              <w:right w:val="single" w:sz="8" w:space="0" w:color="auto"/>
            </w:tcBorders>
            <w:shd w:val="clear" w:color="auto" w:fill="auto"/>
            <w:vAlign w:val="center"/>
          </w:tcPr>
          <w:p w:rsidR="00FB2D03" w:rsidRPr="00BA53D7" w:rsidRDefault="00FB2D03" w:rsidP="0019342F">
            <w:pPr>
              <w:jc w:val="center"/>
              <w:rPr>
                <w:color w:val="000000"/>
                <w:sz w:val="26"/>
                <w:szCs w:val="26"/>
              </w:rPr>
            </w:pPr>
            <w:r w:rsidRPr="00BA53D7">
              <w:rPr>
                <w:color w:val="000000"/>
                <w:sz w:val="26"/>
                <w:szCs w:val="26"/>
              </w:rPr>
              <w:t>3</w:t>
            </w:r>
          </w:p>
        </w:tc>
      </w:tr>
      <w:tr w:rsidR="00FB2D03" w:rsidRPr="00BA53D7" w:rsidTr="00FB2D03">
        <w:trPr>
          <w:trHeight w:val="369"/>
        </w:trPr>
        <w:tc>
          <w:tcPr>
            <w:tcW w:w="1315" w:type="dxa"/>
            <w:vMerge/>
            <w:tcBorders>
              <w:left w:val="single" w:sz="8" w:space="0" w:color="auto"/>
              <w:bottom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b/>
                <w:bCs/>
                <w:color w:val="000000"/>
                <w:sz w:val="26"/>
                <w:szCs w:val="26"/>
              </w:rPr>
            </w:pPr>
            <w:r w:rsidRPr="00BA53D7">
              <w:rPr>
                <w:b/>
                <w:bCs/>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Kinh tế nguồn nhân lực</w:t>
            </w:r>
          </w:p>
        </w:tc>
        <w:tc>
          <w:tcPr>
            <w:tcW w:w="956" w:type="dxa"/>
            <w:tcBorders>
              <w:top w:val="nil"/>
              <w:left w:val="nil"/>
              <w:bottom w:val="single" w:sz="8" w:space="0" w:color="auto"/>
              <w:right w:val="single" w:sz="8" w:space="0" w:color="auto"/>
            </w:tcBorders>
            <w:shd w:val="clear" w:color="auto" w:fill="auto"/>
            <w:vAlign w:val="center"/>
          </w:tcPr>
          <w:p w:rsidR="00FB2D03" w:rsidRPr="00BA53D7" w:rsidRDefault="00FB2D03" w:rsidP="0019342F">
            <w:pPr>
              <w:jc w:val="center"/>
              <w:rPr>
                <w:color w:val="000000"/>
                <w:sz w:val="26"/>
                <w:szCs w:val="26"/>
              </w:rPr>
            </w:pPr>
            <w:r w:rsidRPr="00BA53D7">
              <w:rPr>
                <w:color w:val="000000"/>
                <w:sz w:val="26"/>
                <w:szCs w:val="26"/>
              </w:rPr>
              <w:t>3</w:t>
            </w:r>
          </w:p>
        </w:tc>
      </w:tr>
      <w:tr w:rsidR="00FB2D03" w:rsidRPr="00BA53D7" w:rsidTr="009A3827">
        <w:trPr>
          <w:trHeight w:val="397"/>
        </w:trPr>
        <w:tc>
          <w:tcPr>
            <w:tcW w:w="1315" w:type="dxa"/>
            <w:vMerge w:val="restart"/>
            <w:tcBorders>
              <w:top w:val="nil"/>
              <w:left w:val="single" w:sz="8" w:space="0" w:color="auto"/>
              <w:right w:val="single" w:sz="8" w:space="0" w:color="auto"/>
            </w:tcBorders>
            <w:shd w:val="clear" w:color="000000" w:fill="FFFFFF"/>
            <w:vAlign w:val="center"/>
          </w:tcPr>
          <w:p w:rsidR="00FB2D03" w:rsidRDefault="00FB2D03" w:rsidP="0019342F">
            <w:pPr>
              <w:jc w:val="center"/>
              <w:rPr>
                <w:b/>
                <w:bCs/>
                <w:color w:val="000000"/>
                <w:sz w:val="26"/>
                <w:szCs w:val="26"/>
              </w:rPr>
            </w:pPr>
          </w:p>
          <w:p w:rsidR="00FB2D03" w:rsidRDefault="00FB2D03" w:rsidP="0019342F">
            <w:pPr>
              <w:jc w:val="center"/>
              <w:rPr>
                <w:b/>
                <w:bCs/>
                <w:color w:val="000000"/>
                <w:sz w:val="26"/>
                <w:szCs w:val="26"/>
              </w:rPr>
            </w:pPr>
          </w:p>
          <w:p w:rsidR="00FB2D03" w:rsidRDefault="00FB2D03" w:rsidP="0019342F">
            <w:pPr>
              <w:jc w:val="center"/>
              <w:rPr>
                <w:b/>
                <w:bCs/>
                <w:color w:val="000000"/>
                <w:sz w:val="26"/>
                <w:szCs w:val="26"/>
              </w:rPr>
            </w:pPr>
          </w:p>
          <w:p w:rsidR="00FB2D03" w:rsidRDefault="00FB2D03" w:rsidP="0019342F">
            <w:pPr>
              <w:jc w:val="center"/>
              <w:rPr>
                <w:b/>
                <w:bCs/>
                <w:color w:val="000000"/>
                <w:sz w:val="26"/>
                <w:szCs w:val="26"/>
              </w:rPr>
            </w:pPr>
          </w:p>
          <w:p w:rsidR="00FB2D03" w:rsidRDefault="00FB2D03" w:rsidP="0019342F">
            <w:pPr>
              <w:jc w:val="center"/>
              <w:rPr>
                <w:b/>
                <w:bCs/>
                <w:color w:val="000000"/>
                <w:sz w:val="26"/>
                <w:szCs w:val="26"/>
              </w:rPr>
            </w:pPr>
          </w:p>
          <w:p w:rsidR="00FB2D03" w:rsidRPr="00BA53D7" w:rsidRDefault="00FB2D03" w:rsidP="0019342F">
            <w:pPr>
              <w:jc w:val="center"/>
              <w:rPr>
                <w:b/>
                <w:bCs/>
                <w:color w:val="000000"/>
                <w:sz w:val="26"/>
                <w:szCs w:val="26"/>
              </w:rPr>
            </w:pPr>
            <w:r w:rsidRPr="00BA53D7">
              <w:rPr>
                <w:b/>
                <w:bCs/>
                <w:color w:val="000000"/>
                <w:sz w:val="26"/>
                <w:szCs w:val="26"/>
              </w:rPr>
              <w:t>Học kỳ 6</w:t>
            </w:r>
          </w:p>
          <w:p w:rsidR="00FB2D03" w:rsidRPr="00BA53D7" w:rsidRDefault="00FB2D03" w:rsidP="0019342F">
            <w:pPr>
              <w:jc w:val="center"/>
              <w:rPr>
                <w:b/>
                <w:bCs/>
                <w:color w:val="000000"/>
                <w:sz w:val="26"/>
                <w:szCs w:val="26"/>
              </w:rPr>
            </w:pPr>
            <w:r w:rsidRPr="00BA53D7">
              <w:rPr>
                <w:b/>
                <w:bCs/>
                <w:color w:val="000000"/>
                <w:sz w:val="26"/>
                <w:szCs w:val="26"/>
              </w:rPr>
              <w:t>(17</w:t>
            </w:r>
            <w:r>
              <w:rPr>
                <w:b/>
                <w:bCs/>
                <w:color w:val="000000"/>
                <w:sz w:val="26"/>
                <w:szCs w:val="26"/>
              </w:rPr>
              <w:t xml:space="preserve"> </w:t>
            </w:r>
            <w:r w:rsidRPr="00BA53D7">
              <w:rPr>
                <w:b/>
                <w:bCs/>
                <w:color w:val="000000"/>
                <w:sz w:val="26"/>
                <w:szCs w:val="26"/>
              </w:rPr>
              <w:t>TC)</w:t>
            </w:r>
          </w:p>
          <w:p w:rsidR="00FB2D03" w:rsidRPr="00BA53D7" w:rsidRDefault="00FB2D03" w:rsidP="0019342F">
            <w:pPr>
              <w:rPr>
                <w:color w:val="000000"/>
                <w:sz w:val="26"/>
                <w:szCs w:val="26"/>
              </w:rPr>
            </w:pPr>
          </w:p>
          <w:p w:rsidR="00FB2D03" w:rsidRPr="00BA53D7" w:rsidRDefault="00FB2D03" w:rsidP="0019342F">
            <w:pPr>
              <w:rPr>
                <w:color w:val="000000"/>
                <w:sz w:val="26"/>
                <w:szCs w:val="26"/>
              </w:rPr>
            </w:pPr>
            <w:r w:rsidRPr="00BA53D7">
              <w:rPr>
                <w:color w:val="000000"/>
                <w:sz w:val="26"/>
                <w:szCs w:val="26"/>
              </w:rPr>
              <w:t> </w:t>
            </w:r>
          </w:p>
          <w:p w:rsidR="00FB2D03" w:rsidRPr="00BA53D7" w:rsidRDefault="00FB2D03" w:rsidP="0019342F">
            <w:pPr>
              <w:rPr>
                <w:color w:val="000000"/>
                <w:sz w:val="26"/>
                <w:szCs w:val="26"/>
              </w:rPr>
            </w:pPr>
            <w:r w:rsidRPr="00BA53D7">
              <w:rPr>
                <w:color w:val="000000"/>
                <w:sz w:val="26"/>
                <w:szCs w:val="26"/>
              </w:rPr>
              <w:t> </w:t>
            </w:r>
          </w:p>
          <w:p w:rsidR="00FB2D03" w:rsidRPr="00BA53D7" w:rsidRDefault="00FB2D03" w:rsidP="0019342F">
            <w:pPr>
              <w:rPr>
                <w:color w:val="000000"/>
                <w:sz w:val="26"/>
                <w:szCs w:val="26"/>
              </w:rPr>
            </w:pPr>
            <w:r w:rsidRPr="00BA53D7">
              <w:rPr>
                <w:color w:val="000000"/>
                <w:sz w:val="26"/>
                <w:szCs w:val="26"/>
              </w:rPr>
              <w:t> </w:t>
            </w:r>
          </w:p>
          <w:p w:rsidR="00FB2D03" w:rsidRPr="00BA53D7" w:rsidRDefault="00FB2D03" w:rsidP="0019342F">
            <w:pPr>
              <w:rPr>
                <w:b/>
                <w:bCs/>
                <w:color w:val="000000"/>
                <w:sz w:val="26"/>
                <w:szCs w:val="26"/>
              </w:rPr>
            </w:pPr>
            <w:r w:rsidRPr="00BA53D7">
              <w:rPr>
                <w:color w:val="000000"/>
                <w:sz w:val="26"/>
                <w:szCs w:val="26"/>
              </w:rPr>
              <w:t> </w:t>
            </w:r>
          </w:p>
        </w:tc>
        <w:tc>
          <w:tcPr>
            <w:tcW w:w="7748" w:type="dxa"/>
            <w:gridSpan w:val="2"/>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b/>
                <w:bCs/>
                <w:color w:val="000000"/>
                <w:sz w:val="26"/>
                <w:szCs w:val="26"/>
              </w:rPr>
            </w:pPr>
            <w:r w:rsidRPr="00BA53D7">
              <w:rPr>
                <w:b/>
                <w:bCs/>
                <w:color w:val="000000"/>
                <w:sz w:val="26"/>
                <w:szCs w:val="26"/>
              </w:rPr>
              <w:t> Học phần bắt buộc</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b/>
                <w:bCs/>
                <w:color w:val="000000"/>
                <w:sz w:val="26"/>
                <w:szCs w:val="26"/>
              </w:rPr>
            </w:pPr>
            <w:r w:rsidRPr="00BA53D7">
              <w:rPr>
                <w:b/>
                <w:bCs/>
                <w:color w:val="000000"/>
                <w:sz w:val="26"/>
                <w:szCs w:val="26"/>
              </w:rPr>
              <w:t>14</w:t>
            </w:r>
          </w:p>
        </w:tc>
      </w:tr>
      <w:tr w:rsidR="00FB2D03"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b/>
                <w:bCs/>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b/>
                <w:bCs/>
                <w:color w:val="000000"/>
                <w:sz w:val="26"/>
                <w:szCs w:val="26"/>
              </w:rPr>
            </w:pPr>
            <w:r w:rsidRPr="00BA53D7">
              <w:rPr>
                <w:b/>
                <w:bCs/>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Phương pháp nghiên cứu kinh tế</w:t>
            </w:r>
          </w:p>
        </w:tc>
        <w:tc>
          <w:tcPr>
            <w:tcW w:w="956" w:type="dxa"/>
            <w:tcBorders>
              <w:top w:val="nil"/>
              <w:left w:val="nil"/>
              <w:bottom w:val="single" w:sz="8" w:space="0" w:color="auto"/>
              <w:right w:val="single" w:sz="8" w:space="0" w:color="auto"/>
            </w:tcBorders>
            <w:shd w:val="clear" w:color="auto" w:fill="auto"/>
            <w:vAlign w:val="center"/>
          </w:tcPr>
          <w:p w:rsidR="00FB2D03" w:rsidRPr="00BA53D7" w:rsidRDefault="00FB2D03" w:rsidP="0019342F">
            <w:pPr>
              <w:jc w:val="center"/>
              <w:rPr>
                <w:color w:val="000000"/>
                <w:sz w:val="26"/>
                <w:szCs w:val="26"/>
              </w:rPr>
            </w:pPr>
            <w:r w:rsidRPr="00BA53D7">
              <w:rPr>
                <w:color w:val="000000"/>
                <w:sz w:val="26"/>
                <w:szCs w:val="26"/>
              </w:rPr>
              <w:t>3</w:t>
            </w:r>
          </w:p>
        </w:tc>
      </w:tr>
      <w:tr w:rsidR="00FB2D03"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b/>
                <w:bCs/>
                <w:color w:val="000000"/>
                <w:sz w:val="26"/>
                <w:szCs w:val="26"/>
              </w:rPr>
            </w:pPr>
            <w:r w:rsidRPr="00BA53D7">
              <w:rPr>
                <w:b/>
                <w:bCs/>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Thẩm định dự án đầu tư công</w:t>
            </w:r>
          </w:p>
        </w:tc>
        <w:tc>
          <w:tcPr>
            <w:tcW w:w="956" w:type="dxa"/>
            <w:tcBorders>
              <w:top w:val="nil"/>
              <w:left w:val="nil"/>
              <w:bottom w:val="single" w:sz="8" w:space="0" w:color="auto"/>
              <w:right w:val="single" w:sz="8" w:space="0" w:color="auto"/>
            </w:tcBorders>
            <w:shd w:val="clear" w:color="auto" w:fill="auto"/>
            <w:vAlign w:val="center"/>
          </w:tcPr>
          <w:p w:rsidR="00FB2D03" w:rsidRPr="00BA53D7" w:rsidRDefault="00FB2D03" w:rsidP="0019342F">
            <w:pPr>
              <w:jc w:val="center"/>
              <w:rPr>
                <w:color w:val="000000"/>
                <w:sz w:val="26"/>
                <w:szCs w:val="26"/>
              </w:rPr>
            </w:pPr>
            <w:r w:rsidRPr="00BA53D7">
              <w:rPr>
                <w:color w:val="000000"/>
                <w:sz w:val="26"/>
                <w:szCs w:val="26"/>
              </w:rPr>
              <w:t>3</w:t>
            </w:r>
          </w:p>
        </w:tc>
      </w:tr>
      <w:tr w:rsidR="00FB2D03"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b/>
                <w:bCs/>
                <w:color w:val="000000"/>
                <w:sz w:val="26"/>
                <w:szCs w:val="26"/>
              </w:rPr>
            </w:pPr>
            <w:r w:rsidRPr="00BA53D7">
              <w:rPr>
                <w:b/>
                <w:bCs/>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Thực hành thẩm định dự án đầu tư công</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color w:val="000000"/>
                <w:sz w:val="26"/>
                <w:szCs w:val="26"/>
              </w:rPr>
            </w:pPr>
            <w:r w:rsidRPr="00BA53D7">
              <w:rPr>
                <w:color w:val="000000"/>
                <w:sz w:val="26"/>
                <w:szCs w:val="26"/>
              </w:rPr>
              <w:t>2</w:t>
            </w:r>
          </w:p>
        </w:tc>
      </w:tr>
      <w:tr w:rsidR="00FB2D03"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b/>
                <w:bCs/>
                <w:color w:val="000000"/>
                <w:sz w:val="26"/>
                <w:szCs w:val="26"/>
              </w:rPr>
            </w:pPr>
            <w:r w:rsidRPr="00BA53D7">
              <w:rPr>
                <w:b/>
                <w:bCs/>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Dự báo kinh tế và phân tích dữ liệu</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color w:val="000000"/>
                <w:sz w:val="26"/>
                <w:szCs w:val="26"/>
              </w:rPr>
            </w:pPr>
            <w:r w:rsidRPr="00BA53D7">
              <w:rPr>
                <w:color w:val="000000"/>
                <w:sz w:val="26"/>
                <w:szCs w:val="26"/>
              </w:rPr>
              <w:t>3</w:t>
            </w:r>
          </w:p>
        </w:tc>
      </w:tr>
      <w:tr w:rsidR="00FB2D03"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b/>
                <w:bCs/>
                <w:color w:val="000000"/>
                <w:sz w:val="26"/>
                <w:szCs w:val="26"/>
              </w:rPr>
            </w:pPr>
            <w:r w:rsidRPr="00BA53D7">
              <w:rPr>
                <w:b/>
                <w:bCs/>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Kinh tế phát triển 1</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color w:val="000000"/>
                <w:sz w:val="26"/>
                <w:szCs w:val="26"/>
              </w:rPr>
            </w:pPr>
            <w:r w:rsidRPr="00BA53D7">
              <w:rPr>
                <w:color w:val="000000"/>
                <w:sz w:val="26"/>
                <w:szCs w:val="26"/>
              </w:rPr>
              <w:t>3</w:t>
            </w:r>
          </w:p>
        </w:tc>
      </w:tr>
      <w:tr w:rsidR="00FB2D03" w:rsidRPr="00BA53D7" w:rsidTr="009A3827">
        <w:trPr>
          <w:trHeight w:val="397"/>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7748" w:type="dxa"/>
            <w:gridSpan w:val="2"/>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b/>
                <w:bCs/>
                <w:color w:val="000000"/>
                <w:sz w:val="26"/>
                <w:szCs w:val="26"/>
              </w:rPr>
            </w:pPr>
            <w:r w:rsidRPr="00BA53D7">
              <w:rPr>
                <w:b/>
                <w:bCs/>
                <w:color w:val="000000"/>
                <w:sz w:val="26"/>
                <w:szCs w:val="26"/>
              </w:rPr>
              <w:t xml:space="preserve"> Học phần tự chọn </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b/>
                <w:bCs/>
                <w:color w:val="000000"/>
                <w:sz w:val="26"/>
                <w:szCs w:val="26"/>
              </w:rPr>
            </w:pPr>
            <w:r w:rsidRPr="00BA53D7">
              <w:rPr>
                <w:b/>
                <w:bCs/>
                <w:color w:val="000000"/>
                <w:sz w:val="26"/>
                <w:szCs w:val="26"/>
              </w:rPr>
              <w:t>3</w:t>
            </w:r>
          </w:p>
        </w:tc>
      </w:tr>
      <w:tr w:rsidR="00FB2D03" w:rsidRPr="00BA53D7" w:rsidTr="00FB2D03">
        <w:trPr>
          <w:trHeight w:val="369"/>
        </w:trPr>
        <w:tc>
          <w:tcPr>
            <w:tcW w:w="1315" w:type="dxa"/>
            <w:vMerge/>
            <w:tcBorders>
              <w:left w:val="single" w:sz="8" w:space="0" w:color="auto"/>
              <w:right w:val="single" w:sz="8" w:space="0" w:color="auto"/>
            </w:tcBorders>
            <w:shd w:val="clear" w:color="000000" w:fill="FFFFFF"/>
            <w:vAlign w:val="center"/>
          </w:tcPr>
          <w:p w:rsidR="00FB2D03" w:rsidRPr="00BA53D7" w:rsidRDefault="00FB2D03" w:rsidP="0019342F">
            <w:pPr>
              <w:rPr>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b/>
                <w:bCs/>
                <w:color w:val="000000"/>
                <w:sz w:val="26"/>
                <w:szCs w:val="26"/>
              </w:rPr>
            </w:pPr>
            <w:r w:rsidRPr="00BA53D7">
              <w:rPr>
                <w:b/>
                <w:bCs/>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both"/>
              <w:rPr>
                <w:color w:val="000000"/>
                <w:sz w:val="26"/>
                <w:szCs w:val="26"/>
              </w:rPr>
            </w:pPr>
            <w:r w:rsidRPr="00BA53D7">
              <w:rPr>
                <w:color w:val="000000"/>
                <w:sz w:val="26"/>
                <w:szCs w:val="26"/>
              </w:rPr>
              <w:t>Luật kinh doanh</w:t>
            </w:r>
          </w:p>
        </w:tc>
        <w:tc>
          <w:tcPr>
            <w:tcW w:w="956" w:type="dxa"/>
            <w:tcBorders>
              <w:top w:val="nil"/>
              <w:left w:val="nil"/>
              <w:bottom w:val="single" w:sz="8" w:space="0" w:color="auto"/>
              <w:right w:val="single" w:sz="8" w:space="0" w:color="auto"/>
            </w:tcBorders>
            <w:shd w:val="clear" w:color="auto" w:fill="auto"/>
            <w:vAlign w:val="center"/>
          </w:tcPr>
          <w:p w:rsidR="00FB2D03" w:rsidRPr="00BA53D7" w:rsidRDefault="00FB2D03" w:rsidP="0019342F">
            <w:pPr>
              <w:jc w:val="center"/>
              <w:rPr>
                <w:color w:val="000000"/>
                <w:sz w:val="26"/>
                <w:szCs w:val="26"/>
              </w:rPr>
            </w:pPr>
            <w:r w:rsidRPr="00BA53D7">
              <w:rPr>
                <w:color w:val="000000"/>
                <w:sz w:val="26"/>
                <w:szCs w:val="26"/>
              </w:rPr>
              <w:t>3</w:t>
            </w:r>
          </w:p>
        </w:tc>
      </w:tr>
      <w:tr w:rsidR="00FB2D03" w:rsidRPr="00BA53D7" w:rsidTr="00FB2D03">
        <w:trPr>
          <w:trHeight w:val="369"/>
        </w:trPr>
        <w:tc>
          <w:tcPr>
            <w:tcW w:w="1315" w:type="dxa"/>
            <w:vMerge/>
            <w:tcBorders>
              <w:left w:val="single" w:sz="8" w:space="0" w:color="auto"/>
              <w:bottom w:val="single" w:sz="8" w:space="0" w:color="auto"/>
              <w:right w:val="single" w:sz="8" w:space="0" w:color="auto"/>
            </w:tcBorders>
            <w:shd w:val="clear" w:color="auto" w:fill="auto"/>
            <w:vAlign w:val="center"/>
          </w:tcPr>
          <w:p w:rsidR="00FB2D03" w:rsidRPr="00BA53D7" w:rsidRDefault="00FB2D03" w:rsidP="0019342F">
            <w:pPr>
              <w:rPr>
                <w:color w:val="000000"/>
                <w:sz w:val="26"/>
                <w:szCs w:val="26"/>
              </w:rPr>
            </w:pPr>
          </w:p>
        </w:tc>
        <w:tc>
          <w:tcPr>
            <w:tcW w:w="1276" w:type="dxa"/>
            <w:tcBorders>
              <w:top w:val="nil"/>
              <w:left w:val="nil"/>
              <w:bottom w:val="single" w:sz="8" w:space="0" w:color="auto"/>
              <w:right w:val="single" w:sz="8" w:space="0" w:color="auto"/>
            </w:tcBorders>
            <w:shd w:val="clear" w:color="auto" w:fill="auto"/>
            <w:vAlign w:val="center"/>
          </w:tcPr>
          <w:p w:rsidR="00FB2D03" w:rsidRPr="00BA53D7" w:rsidRDefault="00FB2D03" w:rsidP="0019342F">
            <w:pPr>
              <w:jc w:val="both"/>
              <w:rPr>
                <w:b/>
                <w:bCs/>
                <w:color w:val="000000"/>
                <w:sz w:val="26"/>
                <w:szCs w:val="26"/>
              </w:rPr>
            </w:pPr>
            <w:r w:rsidRPr="00BA53D7">
              <w:rPr>
                <w:b/>
                <w:bCs/>
                <w:color w:val="000000"/>
                <w:sz w:val="26"/>
                <w:szCs w:val="26"/>
              </w:rPr>
              <w:t> </w:t>
            </w:r>
          </w:p>
        </w:tc>
        <w:tc>
          <w:tcPr>
            <w:tcW w:w="6472" w:type="dxa"/>
            <w:tcBorders>
              <w:top w:val="nil"/>
              <w:left w:val="nil"/>
              <w:bottom w:val="single" w:sz="8" w:space="0" w:color="auto"/>
              <w:right w:val="single" w:sz="8" w:space="0" w:color="auto"/>
            </w:tcBorders>
            <w:shd w:val="clear" w:color="auto" w:fill="auto"/>
            <w:vAlign w:val="center"/>
          </w:tcPr>
          <w:p w:rsidR="00FB2D03" w:rsidRPr="00BA53D7" w:rsidRDefault="00FB2D03" w:rsidP="0019342F">
            <w:pPr>
              <w:jc w:val="both"/>
              <w:rPr>
                <w:color w:val="000000"/>
                <w:sz w:val="26"/>
                <w:szCs w:val="26"/>
              </w:rPr>
            </w:pPr>
            <w:r w:rsidRPr="00BA53D7">
              <w:rPr>
                <w:color w:val="000000"/>
                <w:sz w:val="26"/>
                <w:szCs w:val="26"/>
              </w:rPr>
              <w:t>Luật đầu tư</w:t>
            </w:r>
          </w:p>
        </w:tc>
        <w:tc>
          <w:tcPr>
            <w:tcW w:w="956" w:type="dxa"/>
            <w:tcBorders>
              <w:top w:val="nil"/>
              <w:left w:val="nil"/>
              <w:bottom w:val="single" w:sz="8" w:space="0" w:color="auto"/>
              <w:right w:val="single" w:sz="8" w:space="0" w:color="auto"/>
            </w:tcBorders>
            <w:shd w:val="clear" w:color="auto" w:fill="auto"/>
            <w:vAlign w:val="center"/>
          </w:tcPr>
          <w:p w:rsidR="00FB2D03" w:rsidRPr="00BA53D7" w:rsidRDefault="00FB2D03" w:rsidP="0019342F">
            <w:pPr>
              <w:jc w:val="center"/>
              <w:rPr>
                <w:color w:val="000000"/>
                <w:sz w:val="26"/>
                <w:szCs w:val="26"/>
              </w:rPr>
            </w:pPr>
            <w:r w:rsidRPr="00BA53D7">
              <w:rPr>
                <w:color w:val="000000"/>
                <w:sz w:val="26"/>
                <w:szCs w:val="26"/>
              </w:rPr>
              <w:t>3</w:t>
            </w:r>
          </w:p>
        </w:tc>
      </w:tr>
      <w:tr w:rsidR="00FB2D03" w:rsidRPr="00BA53D7" w:rsidTr="009A3827">
        <w:trPr>
          <w:trHeight w:val="397"/>
        </w:trPr>
        <w:tc>
          <w:tcPr>
            <w:tcW w:w="1315" w:type="dxa"/>
            <w:vMerge w:val="restart"/>
            <w:tcBorders>
              <w:top w:val="nil"/>
              <w:left w:val="single" w:sz="8" w:space="0" w:color="auto"/>
              <w:bottom w:val="single" w:sz="8" w:space="0" w:color="000000"/>
              <w:right w:val="single" w:sz="8" w:space="0" w:color="auto"/>
            </w:tcBorders>
            <w:shd w:val="clear" w:color="000000" w:fill="FFFFFF"/>
            <w:vAlign w:val="center"/>
          </w:tcPr>
          <w:p w:rsidR="00FB2D03" w:rsidRPr="00BA53D7" w:rsidRDefault="00FB2D03" w:rsidP="0019342F">
            <w:pPr>
              <w:jc w:val="center"/>
              <w:rPr>
                <w:b/>
                <w:bCs/>
                <w:color w:val="000000"/>
                <w:sz w:val="26"/>
                <w:szCs w:val="26"/>
              </w:rPr>
            </w:pPr>
            <w:r w:rsidRPr="00BA53D7">
              <w:rPr>
                <w:b/>
                <w:bCs/>
                <w:color w:val="000000"/>
                <w:sz w:val="26"/>
                <w:szCs w:val="26"/>
              </w:rPr>
              <w:t>Học kỳ 7 (18</w:t>
            </w:r>
            <w:r>
              <w:rPr>
                <w:b/>
                <w:bCs/>
                <w:color w:val="000000"/>
                <w:sz w:val="26"/>
                <w:szCs w:val="26"/>
              </w:rPr>
              <w:t xml:space="preserve"> </w:t>
            </w:r>
            <w:r w:rsidRPr="00BA53D7">
              <w:rPr>
                <w:b/>
                <w:bCs/>
                <w:color w:val="000000"/>
                <w:sz w:val="26"/>
                <w:szCs w:val="26"/>
              </w:rPr>
              <w:t>TC)</w:t>
            </w:r>
          </w:p>
        </w:tc>
        <w:tc>
          <w:tcPr>
            <w:tcW w:w="7748" w:type="dxa"/>
            <w:gridSpan w:val="2"/>
            <w:tcBorders>
              <w:top w:val="nil"/>
              <w:left w:val="nil"/>
              <w:bottom w:val="single" w:sz="8" w:space="0" w:color="auto"/>
              <w:right w:val="single" w:sz="8" w:space="0" w:color="auto"/>
            </w:tcBorders>
            <w:shd w:val="clear" w:color="000000" w:fill="FFFFFF"/>
            <w:vAlign w:val="center"/>
          </w:tcPr>
          <w:p w:rsidR="00FB2D03" w:rsidRPr="00FB2D03" w:rsidRDefault="00FB2D03" w:rsidP="00FB2D03">
            <w:pPr>
              <w:rPr>
                <w:color w:val="000000"/>
                <w:sz w:val="26"/>
                <w:szCs w:val="26"/>
              </w:rPr>
            </w:pPr>
            <w:r w:rsidRPr="00BA53D7">
              <w:rPr>
                <w:color w:val="000000"/>
                <w:sz w:val="26"/>
                <w:szCs w:val="26"/>
              </w:rPr>
              <w:t> </w:t>
            </w:r>
            <w:r w:rsidRPr="00BA53D7">
              <w:rPr>
                <w:b/>
                <w:bCs/>
                <w:color w:val="000000"/>
                <w:sz w:val="26"/>
                <w:szCs w:val="26"/>
              </w:rPr>
              <w:t>Học phần bắt buộc</w:t>
            </w:r>
          </w:p>
        </w:tc>
        <w:tc>
          <w:tcPr>
            <w:tcW w:w="956" w:type="dxa"/>
            <w:tcBorders>
              <w:top w:val="nil"/>
              <w:left w:val="nil"/>
              <w:bottom w:val="single" w:sz="8" w:space="0" w:color="auto"/>
              <w:right w:val="single" w:sz="8" w:space="0" w:color="auto"/>
            </w:tcBorders>
            <w:shd w:val="clear" w:color="000000" w:fill="FFFFFF"/>
            <w:vAlign w:val="center"/>
          </w:tcPr>
          <w:p w:rsidR="00FB2D03" w:rsidRPr="00BA53D7" w:rsidRDefault="00FB2D03" w:rsidP="0019342F">
            <w:pPr>
              <w:jc w:val="center"/>
              <w:rPr>
                <w:b/>
                <w:bCs/>
                <w:color w:val="000000"/>
                <w:sz w:val="26"/>
                <w:szCs w:val="26"/>
              </w:rPr>
            </w:pPr>
            <w:r w:rsidRPr="00BA53D7">
              <w:rPr>
                <w:b/>
                <w:bCs/>
                <w:iCs/>
                <w:color w:val="000000"/>
                <w:sz w:val="26"/>
                <w:szCs w:val="26"/>
              </w:rPr>
              <w:t>12</w:t>
            </w:r>
          </w:p>
        </w:tc>
      </w:tr>
      <w:tr w:rsidR="00546231" w:rsidRPr="00BA53D7" w:rsidTr="00FB2D03">
        <w:trPr>
          <w:trHeight w:val="369"/>
        </w:trPr>
        <w:tc>
          <w:tcPr>
            <w:tcW w:w="1315" w:type="dxa"/>
            <w:vMerge/>
            <w:tcBorders>
              <w:top w:val="nil"/>
              <w:left w:val="single" w:sz="8" w:space="0" w:color="auto"/>
              <w:bottom w:val="single" w:sz="8" w:space="0" w:color="000000"/>
              <w:right w:val="single" w:sz="8" w:space="0" w:color="auto"/>
            </w:tcBorders>
            <w:vAlign w:val="center"/>
          </w:tcPr>
          <w:p w:rsidR="00546231" w:rsidRPr="00BA53D7" w:rsidRDefault="00546231" w:rsidP="0019342F">
            <w:pPr>
              <w:rPr>
                <w:b/>
                <w:bCs/>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546231" w:rsidRPr="00BA53D7" w:rsidRDefault="00546231" w:rsidP="0019342F">
            <w:pPr>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546231" w:rsidRPr="00BA53D7" w:rsidRDefault="00546231" w:rsidP="0019342F">
            <w:pPr>
              <w:jc w:val="both"/>
              <w:rPr>
                <w:color w:val="000000"/>
                <w:sz w:val="26"/>
                <w:szCs w:val="26"/>
              </w:rPr>
            </w:pPr>
            <w:r w:rsidRPr="00BA53D7">
              <w:rPr>
                <w:color w:val="000000"/>
                <w:sz w:val="26"/>
                <w:szCs w:val="26"/>
              </w:rPr>
              <w:t>Phát triển vùng và Marketing địa phương</w:t>
            </w:r>
          </w:p>
        </w:tc>
        <w:tc>
          <w:tcPr>
            <w:tcW w:w="956" w:type="dxa"/>
            <w:tcBorders>
              <w:top w:val="nil"/>
              <w:left w:val="nil"/>
              <w:bottom w:val="single" w:sz="8" w:space="0" w:color="auto"/>
              <w:right w:val="single" w:sz="8" w:space="0" w:color="auto"/>
            </w:tcBorders>
            <w:shd w:val="clear" w:color="auto" w:fill="auto"/>
            <w:vAlign w:val="center"/>
          </w:tcPr>
          <w:p w:rsidR="00546231" w:rsidRPr="00BA53D7" w:rsidRDefault="00546231" w:rsidP="0019342F">
            <w:pPr>
              <w:jc w:val="center"/>
              <w:rPr>
                <w:color w:val="000000"/>
                <w:sz w:val="26"/>
                <w:szCs w:val="26"/>
              </w:rPr>
            </w:pPr>
            <w:r w:rsidRPr="00BA53D7">
              <w:rPr>
                <w:color w:val="000000"/>
                <w:sz w:val="26"/>
                <w:szCs w:val="26"/>
              </w:rPr>
              <w:t>3</w:t>
            </w:r>
          </w:p>
        </w:tc>
      </w:tr>
      <w:tr w:rsidR="00546231" w:rsidRPr="00BA53D7" w:rsidTr="00FB2D03">
        <w:trPr>
          <w:trHeight w:val="369"/>
        </w:trPr>
        <w:tc>
          <w:tcPr>
            <w:tcW w:w="1315" w:type="dxa"/>
            <w:vMerge/>
            <w:tcBorders>
              <w:top w:val="nil"/>
              <w:left w:val="single" w:sz="8" w:space="0" w:color="auto"/>
              <w:bottom w:val="single" w:sz="8" w:space="0" w:color="000000"/>
              <w:right w:val="single" w:sz="8" w:space="0" w:color="auto"/>
            </w:tcBorders>
            <w:vAlign w:val="center"/>
          </w:tcPr>
          <w:p w:rsidR="00546231" w:rsidRPr="00BA53D7" w:rsidRDefault="00546231" w:rsidP="0019342F">
            <w:pPr>
              <w:rPr>
                <w:b/>
                <w:bCs/>
                <w:color w:val="000000"/>
                <w:sz w:val="26"/>
                <w:szCs w:val="26"/>
              </w:rPr>
            </w:pPr>
          </w:p>
        </w:tc>
        <w:tc>
          <w:tcPr>
            <w:tcW w:w="1276" w:type="dxa"/>
            <w:tcBorders>
              <w:top w:val="nil"/>
              <w:left w:val="nil"/>
              <w:bottom w:val="single" w:sz="4" w:space="0" w:color="auto"/>
              <w:right w:val="single" w:sz="8" w:space="0" w:color="auto"/>
            </w:tcBorders>
            <w:shd w:val="clear" w:color="000000" w:fill="FFFFFF"/>
            <w:vAlign w:val="center"/>
          </w:tcPr>
          <w:p w:rsidR="00546231" w:rsidRPr="00BA53D7" w:rsidRDefault="00546231" w:rsidP="0019342F">
            <w:pPr>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546231" w:rsidRPr="00BA53D7" w:rsidRDefault="00546231" w:rsidP="0019342F">
            <w:pPr>
              <w:jc w:val="both"/>
              <w:rPr>
                <w:color w:val="000000"/>
                <w:sz w:val="26"/>
                <w:szCs w:val="26"/>
              </w:rPr>
            </w:pPr>
            <w:r w:rsidRPr="00BA53D7">
              <w:rPr>
                <w:color w:val="000000"/>
                <w:sz w:val="26"/>
                <w:szCs w:val="26"/>
              </w:rPr>
              <w:t xml:space="preserve">Kế hoạch và chính sách công </w:t>
            </w:r>
          </w:p>
        </w:tc>
        <w:tc>
          <w:tcPr>
            <w:tcW w:w="956" w:type="dxa"/>
            <w:tcBorders>
              <w:top w:val="nil"/>
              <w:left w:val="nil"/>
              <w:bottom w:val="single" w:sz="8" w:space="0" w:color="auto"/>
              <w:right w:val="single" w:sz="8" w:space="0" w:color="auto"/>
            </w:tcBorders>
            <w:shd w:val="clear" w:color="auto" w:fill="auto"/>
            <w:vAlign w:val="center"/>
          </w:tcPr>
          <w:p w:rsidR="00546231" w:rsidRPr="00BA53D7" w:rsidRDefault="00546231" w:rsidP="0019342F">
            <w:pPr>
              <w:jc w:val="center"/>
              <w:rPr>
                <w:color w:val="000000"/>
                <w:sz w:val="26"/>
                <w:szCs w:val="26"/>
              </w:rPr>
            </w:pPr>
            <w:r w:rsidRPr="00BA53D7">
              <w:rPr>
                <w:color w:val="000000"/>
                <w:sz w:val="26"/>
                <w:szCs w:val="26"/>
              </w:rPr>
              <w:t>3</w:t>
            </w:r>
          </w:p>
        </w:tc>
      </w:tr>
      <w:tr w:rsidR="00546231" w:rsidRPr="00BA53D7" w:rsidTr="00FB2D03">
        <w:trPr>
          <w:trHeight w:val="369"/>
        </w:trPr>
        <w:tc>
          <w:tcPr>
            <w:tcW w:w="1315" w:type="dxa"/>
            <w:vMerge/>
            <w:tcBorders>
              <w:top w:val="nil"/>
              <w:left w:val="single" w:sz="8" w:space="0" w:color="auto"/>
              <w:bottom w:val="single" w:sz="8" w:space="0" w:color="000000"/>
              <w:right w:val="single" w:sz="8" w:space="0" w:color="auto"/>
            </w:tcBorders>
            <w:vAlign w:val="center"/>
          </w:tcPr>
          <w:p w:rsidR="00546231" w:rsidRPr="00BA53D7" w:rsidRDefault="00546231" w:rsidP="0019342F">
            <w:pPr>
              <w:rPr>
                <w:b/>
                <w:bCs/>
                <w:color w:val="000000"/>
                <w:sz w:val="26"/>
                <w:szCs w:val="26"/>
              </w:rPr>
            </w:pPr>
          </w:p>
        </w:tc>
        <w:tc>
          <w:tcPr>
            <w:tcW w:w="1276" w:type="dxa"/>
            <w:tcBorders>
              <w:top w:val="nil"/>
              <w:left w:val="nil"/>
              <w:bottom w:val="single" w:sz="4" w:space="0" w:color="auto"/>
              <w:right w:val="single" w:sz="8" w:space="0" w:color="auto"/>
            </w:tcBorders>
            <w:shd w:val="clear" w:color="000000" w:fill="FFFFFF"/>
            <w:vAlign w:val="center"/>
          </w:tcPr>
          <w:p w:rsidR="00546231" w:rsidRPr="00BA53D7" w:rsidRDefault="00546231" w:rsidP="0019342F">
            <w:pPr>
              <w:rPr>
                <w:color w:val="000000"/>
                <w:sz w:val="26"/>
                <w:szCs w:val="26"/>
              </w:rPr>
            </w:pPr>
          </w:p>
        </w:tc>
        <w:tc>
          <w:tcPr>
            <w:tcW w:w="6472" w:type="dxa"/>
            <w:tcBorders>
              <w:top w:val="nil"/>
              <w:left w:val="nil"/>
              <w:bottom w:val="single" w:sz="8" w:space="0" w:color="auto"/>
              <w:right w:val="single" w:sz="8" w:space="0" w:color="auto"/>
            </w:tcBorders>
            <w:shd w:val="clear" w:color="000000" w:fill="FFFFFF"/>
            <w:vAlign w:val="center"/>
          </w:tcPr>
          <w:p w:rsidR="00546231" w:rsidRPr="00BA53D7" w:rsidRDefault="00546231" w:rsidP="0019342F">
            <w:pPr>
              <w:jc w:val="both"/>
              <w:rPr>
                <w:color w:val="000000"/>
                <w:sz w:val="26"/>
                <w:szCs w:val="26"/>
              </w:rPr>
            </w:pPr>
            <w:r w:rsidRPr="00BA53D7">
              <w:rPr>
                <w:color w:val="000000"/>
                <w:sz w:val="26"/>
                <w:szCs w:val="26"/>
              </w:rPr>
              <w:t>Tài chính phát triển</w:t>
            </w:r>
          </w:p>
        </w:tc>
        <w:tc>
          <w:tcPr>
            <w:tcW w:w="956" w:type="dxa"/>
            <w:tcBorders>
              <w:top w:val="nil"/>
              <w:left w:val="nil"/>
              <w:bottom w:val="single" w:sz="8" w:space="0" w:color="auto"/>
              <w:right w:val="single" w:sz="8" w:space="0" w:color="auto"/>
            </w:tcBorders>
            <w:shd w:val="clear" w:color="auto" w:fill="auto"/>
            <w:vAlign w:val="center"/>
          </w:tcPr>
          <w:p w:rsidR="00546231" w:rsidRPr="00BA53D7" w:rsidRDefault="00546231" w:rsidP="0019342F">
            <w:pPr>
              <w:jc w:val="center"/>
              <w:rPr>
                <w:color w:val="000000"/>
                <w:sz w:val="26"/>
                <w:szCs w:val="26"/>
              </w:rPr>
            </w:pPr>
            <w:r w:rsidRPr="00BA53D7">
              <w:rPr>
                <w:color w:val="000000"/>
                <w:sz w:val="26"/>
                <w:szCs w:val="26"/>
              </w:rPr>
              <w:t>3</w:t>
            </w:r>
          </w:p>
        </w:tc>
      </w:tr>
      <w:tr w:rsidR="00546231" w:rsidRPr="00BA53D7" w:rsidTr="00FB2D03">
        <w:trPr>
          <w:trHeight w:val="369"/>
        </w:trPr>
        <w:tc>
          <w:tcPr>
            <w:tcW w:w="1315" w:type="dxa"/>
            <w:vMerge/>
            <w:tcBorders>
              <w:top w:val="nil"/>
              <w:left w:val="single" w:sz="8" w:space="0" w:color="auto"/>
              <w:bottom w:val="single" w:sz="8" w:space="0" w:color="000000"/>
              <w:right w:val="single" w:sz="4" w:space="0" w:color="auto"/>
            </w:tcBorders>
            <w:vAlign w:val="center"/>
          </w:tcPr>
          <w:p w:rsidR="00546231" w:rsidRPr="00BA53D7" w:rsidRDefault="00546231" w:rsidP="0019342F">
            <w:pPr>
              <w:rPr>
                <w:b/>
                <w:bCs/>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46231" w:rsidRPr="00BA53D7" w:rsidRDefault="00FB2D03" w:rsidP="0019342F">
            <w:pPr>
              <w:rPr>
                <w:color w:val="000000"/>
                <w:sz w:val="26"/>
                <w:szCs w:val="26"/>
              </w:rPr>
            </w:pPr>
            <w:r>
              <w:rPr>
                <w:color w:val="000000"/>
                <w:sz w:val="26"/>
                <w:szCs w:val="26"/>
              </w:rPr>
              <w:t> </w:t>
            </w:r>
          </w:p>
        </w:tc>
        <w:tc>
          <w:tcPr>
            <w:tcW w:w="6472" w:type="dxa"/>
            <w:tcBorders>
              <w:top w:val="nil"/>
              <w:left w:val="single" w:sz="4" w:space="0" w:color="auto"/>
              <w:bottom w:val="single" w:sz="8" w:space="0" w:color="auto"/>
              <w:right w:val="single" w:sz="8" w:space="0" w:color="auto"/>
            </w:tcBorders>
            <w:shd w:val="clear" w:color="000000" w:fill="FFFFFF"/>
            <w:vAlign w:val="center"/>
          </w:tcPr>
          <w:p w:rsidR="00546231" w:rsidRPr="00BA53D7" w:rsidRDefault="00546231" w:rsidP="0019342F">
            <w:pPr>
              <w:jc w:val="both"/>
              <w:rPr>
                <w:color w:val="000000"/>
                <w:sz w:val="26"/>
                <w:szCs w:val="26"/>
              </w:rPr>
            </w:pPr>
            <w:r w:rsidRPr="00BA53D7">
              <w:rPr>
                <w:color w:val="000000"/>
                <w:sz w:val="26"/>
                <w:szCs w:val="26"/>
              </w:rPr>
              <w:t>Kinh tế phát triển 2</w:t>
            </w:r>
          </w:p>
        </w:tc>
        <w:tc>
          <w:tcPr>
            <w:tcW w:w="956" w:type="dxa"/>
            <w:tcBorders>
              <w:top w:val="nil"/>
              <w:left w:val="nil"/>
              <w:bottom w:val="single" w:sz="8" w:space="0" w:color="auto"/>
              <w:right w:val="single" w:sz="8" w:space="0" w:color="auto"/>
            </w:tcBorders>
            <w:shd w:val="clear" w:color="auto" w:fill="auto"/>
            <w:vAlign w:val="center"/>
          </w:tcPr>
          <w:p w:rsidR="00546231" w:rsidRPr="00BA53D7" w:rsidRDefault="00546231" w:rsidP="0019342F">
            <w:pPr>
              <w:jc w:val="center"/>
              <w:rPr>
                <w:color w:val="000000"/>
                <w:sz w:val="26"/>
                <w:szCs w:val="26"/>
              </w:rPr>
            </w:pPr>
            <w:r w:rsidRPr="00BA53D7">
              <w:rPr>
                <w:color w:val="000000"/>
                <w:sz w:val="26"/>
                <w:szCs w:val="26"/>
              </w:rPr>
              <w:t>3</w:t>
            </w:r>
          </w:p>
        </w:tc>
      </w:tr>
      <w:tr w:rsidR="00FB2D03" w:rsidRPr="00BA53D7" w:rsidTr="009A3827">
        <w:trPr>
          <w:trHeight w:val="397"/>
        </w:trPr>
        <w:tc>
          <w:tcPr>
            <w:tcW w:w="1315" w:type="dxa"/>
            <w:vMerge/>
            <w:tcBorders>
              <w:top w:val="nil"/>
              <w:left w:val="single" w:sz="8" w:space="0" w:color="auto"/>
              <w:bottom w:val="single" w:sz="8" w:space="0" w:color="000000"/>
              <w:right w:val="single" w:sz="4" w:space="0" w:color="auto"/>
            </w:tcBorders>
            <w:vAlign w:val="center"/>
          </w:tcPr>
          <w:p w:rsidR="00FB2D03" w:rsidRPr="00BA53D7" w:rsidRDefault="00FB2D03" w:rsidP="0019342F">
            <w:pPr>
              <w:rPr>
                <w:b/>
                <w:bCs/>
                <w:color w:val="000000"/>
                <w:sz w:val="26"/>
                <w:szCs w:val="26"/>
              </w:rPr>
            </w:pPr>
          </w:p>
        </w:tc>
        <w:tc>
          <w:tcPr>
            <w:tcW w:w="7748" w:type="dxa"/>
            <w:gridSpan w:val="2"/>
            <w:tcBorders>
              <w:top w:val="single" w:sz="4" w:space="0" w:color="auto"/>
              <w:left w:val="single" w:sz="4" w:space="0" w:color="auto"/>
              <w:bottom w:val="single" w:sz="4" w:space="0" w:color="auto"/>
              <w:right w:val="single" w:sz="8" w:space="0" w:color="auto"/>
            </w:tcBorders>
            <w:shd w:val="clear" w:color="000000" w:fill="FFFFFF"/>
            <w:vAlign w:val="center"/>
          </w:tcPr>
          <w:p w:rsidR="00FB2D03" w:rsidRPr="00BA53D7" w:rsidRDefault="00FB2D03" w:rsidP="0019342F">
            <w:pPr>
              <w:jc w:val="both"/>
              <w:rPr>
                <w:b/>
                <w:bCs/>
                <w:color w:val="000000"/>
                <w:sz w:val="26"/>
                <w:szCs w:val="26"/>
              </w:rPr>
            </w:pPr>
            <w:r w:rsidRPr="00BA53D7">
              <w:rPr>
                <w:b/>
                <w:bCs/>
                <w:color w:val="000000"/>
                <w:sz w:val="26"/>
                <w:szCs w:val="26"/>
              </w:rPr>
              <w:t>Học phần tự chọn</w:t>
            </w:r>
          </w:p>
        </w:tc>
        <w:tc>
          <w:tcPr>
            <w:tcW w:w="956" w:type="dxa"/>
            <w:tcBorders>
              <w:top w:val="nil"/>
              <w:left w:val="nil"/>
              <w:bottom w:val="single" w:sz="8" w:space="0" w:color="auto"/>
              <w:right w:val="single" w:sz="8" w:space="0" w:color="auto"/>
            </w:tcBorders>
            <w:shd w:val="clear" w:color="auto" w:fill="auto"/>
            <w:vAlign w:val="center"/>
          </w:tcPr>
          <w:p w:rsidR="00FB2D03" w:rsidRPr="00BA53D7" w:rsidRDefault="00FB2D03" w:rsidP="0019342F">
            <w:pPr>
              <w:jc w:val="center"/>
              <w:rPr>
                <w:b/>
                <w:bCs/>
                <w:color w:val="000000"/>
                <w:sz w:val="26"/>
                <w:szCs w:val="26"/>
              </w:rPr>
            </w:pPr>
            <w:r w:rsidRPr="00BA53D7">
              <w:rPr>
                <w:b/>
                <w:bCs/>
                <w:color w:val="000000"/>
                <w:sz w:val="26"/>
                <w:szCs w:val="26"/>
              </w:rPr>
              <w:t>6</w:t>
            </w:r>
          </w:p>
        </w:tc>
      </w:tr>
      <w:tr w:rsidR="00546231" w:rsidRPr="00BA53D7" w:rsidTr="00FB2D03">
        <w:trPr>
          <w:trHeight w:val="369"/>
        </w:trPr>
        <w:tc>
          <w:tcPr>
            <w:tcW w:w="1315" w:type="dxa"/>
            <w:vMerge/>
            <w:tcBorders>
              <w:top w:val="nil"/>
              <w:left w:val="single" w:sz="8" w:space="0" w:color="auto"/>
              <w:bottom w:val="single" w:sz="8" w:space="0" w:color="000000"/>
              <w:right w:val="single" w:sz="8" w:space="0" w:color="auto"/>
            </w:tcBorders>
            <w:vAlign w:val="center"/>
          </w:tcPr>
          <w:p w:rsidR="00546231" w:rsidRPr="00BA53D7" w:rsidRDefault="00546231" w:rsidP="0019342F">
            <w:pPr>
              <w:rPr>
                <w:b/>
                <w:bCs/>
                <w:color w:val="000000"/>
                <w:sz w:val="26"/>
                <w:szCs w:val="26"/>
              </w:rPr>
            </w:pPr>
          </w:p>
        </w:tc>
        <w:tc>
          <w:tcPr>
            <w:tcW w:w="1276" w:type="dxa"/>
            <w:tcBorders>
              <w:top w:val="single" w:sz="4" w:space="0" w:color="auto"/>
              <w:left w:val="nil"/>
              <w:bottom w:val="single" w:sz="8" w:space="0" w:color="auto"/>
              <w:right w:val="single" w:sz="8" w:space="0" w:color="auto"/>
            </w:tcBorders>
            <w:shd w:val="clear" w:color="000000" w:fill="FFFFFF"/>
            <w:vAlign w:val="center"/>
          </w:tcPr>
          <w:p w:rsidR="00546231" w:rsidRPr="00BA53D7" w:rsidRDefault="00546231" w:rsidP="0019342F">
            <w:pPr>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546231" w:rsidRPr="00BA53D7" w:rsidRDefault="00546231" w:rsidP="0019342F">
            <w:pPr>
              <w:jc w:val="both"/>
              <w:rPr>
                <w:color w:val="000000"/>
                <w:sz w:val="26"/>
                <w:szCs w:val="26"/>
              </w:rPr>
            </w:pPr>
            <w:r w:rsidRPr="00BA53D7">
              <w:rPr>
                <w:color w:val="000000"/>
                <w:sz w:val="26"/>
                <w:szCs w:val="26"/>
              </w:rPr>
              <w:t>Kinh tế công cộng</w:t>
            </w:r>
          </w:p>
        </w:tc>
        <w:tc>
          <w:tcPr>
            <w:tcW w:w="956" w:type="dxa"/>
            <w:tcBorders>
              <w:top w:val="nil"/>
              <w:left w:val="nil"/>
              <w:bottom w:val="single" w:sz="8" w:space="0" w:color="auto"/>
              <w:right w:val="single" w:sz="8" w:space="0" w:color="auto"/>
            </w:tcBorders>
            <w:shd w:val="clear" w:color="auto" w:fill="auto"/>
            <w:vAlign w:val="center"/>
          </w:tcPr>
          <w:p w:rsidR="00546231" w:rsidRPr="00BA53D7" w:rsidRDefault="00546231" w:rsidP="0019342F">
            <w:pPr>
              <w:jc w:val="center"/>
              <w:rPr>
                <w:color w:val="000000"/>
                <w:sz w:val="26"/>
                <w:szCs w:val="26"/>
              </w:rPr>
            </w:pPr>
            <w:r w:rsidRPr="00BA53D7">
              <w:rPr>
                <w:color w:val="000000"/>
                <w:sz w:val="26"/>
                <w:szCs w:val="26"/>
              </w:rPr>
              <w:t>3</w:t>
            </w:r>
          </w:p>
        </w:tc>
      </w:tr>
      <w:tr w:rsidR="00546231" w:rsidRPr="00BA53D7" w:rsidTr="00FB2D03">
        <w:trPr>
          <w:trHeight w:val="369"/>
        </w:trPr>
        <w:tc>
          <w:tcPr>
            <w:tcW w:w="1315" w:type="dxa"/>
            <w:vMerge/>
            <w:tcBorders>
              <w:top w:val="nil"/>
              <w:left w:val="single" w:sz="8" w:space="0" w:color="auto"/>
              <w:bottom w:val="single" w:sz="8" w:space="0" w:color="000000"/>
              <w:right w:val="single" w:sz="8" w:space="0" w:color="auto"/>
            </w:tcBorders>
            <w:vAlign w:val="center"/>
          </w:tcPr>
          <w:p w:rsidR="00546231" w:rsidRPr="00BA53D7" w:rsidRDefault="00546231" w:rsidP="0019342F">
            <w:pPr>
              <w:rPr>
                <w:b/>
                <w:bCs/>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546231" w:rsidRPr="00BA53D7" w:rsidRDefault="00546231" w:rsidP="0019342F">
            <w:pPr>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546231" w:rsidRPr="00BA53D7" w:rsidRDefault="00546231" w:rsidP="0019342F">
            <w:pPr>
              <w:jc w:val="both"/>
              <w:rPr>
                <w:color w:val="000000"/>
                <w:sz w:val="26"/>
                <w:szCs w:val="26"/>
              </w:rPr>
            </w:pPr>
            <w:r w:rsidRPr="00BA53D7">
              <w:rPr>
                <w:color w:val="000000"/>
                <w:sz w:val="26"/>
                <w:szCs w:val="26"/>
              </w:rPr>
              <w:t>Phân tích hành vi tổ chức</w:t>
            </w:r>
          </w:p>
        </w:tc>
        <w:tc>
          <w:tcPr>
            <w:tcW w:w="956" w:type="dxa"/>
            <w:tcBorders>
              <w:top w:val="nil"/>
              <w:left w:val="nil"/>
              <w:bottom w:val="single" w:sz="8" w:space="0" w:color="auto"/>
              <w:right w:val="single" w:sz="8" w:space="0" w:color="auto"/>
            </w:tcBorders>
            <w:shd w:val="clear" w:color="auto" w:fill="auto"/>
            <w:vAlign w:val="center"/>
          </w:tcPr>
          <w:p w:rsidR="00546231" w:rsidRPr="00BA53D7" w:rsidRDefault="00546231" w:rsidP="0019342F">
            <w:pPr>
              <w:jc w:val="center"/>
              <w:rPr>
                <w:color w:val="000000"/>
                <w:sz w:val="26"/>
                <w:szCs w:val="26"/>
              </w:rPr>
            </w:pPr>
            <w:r w:rsidRPr="00BA53D7">
              <w:rPr>
                <w:color w:val="000000"/>
                <w:sz w:val="26"/>
                <w:szCs w:val="26"/>
              </w:rPr>
              <w:t>3</w:t>
            </w:r>
          </w:p>
        </w:tc>
      </w:tr>
      <w:tr w:rsidR="00546231" w:rsidRPr="00BA53D7" w:rsidTr="00FB2D03">
        <w:trPr>
          <w:trHeight w:val="369"/>
        </w:trPr>
        <w:tc>
          <w:tcPr>
            <w:tcW w:w="1315" w:type="dxa"/>
            <w:vMerge/>
            <w:tcBorders>
              <w:top w:val="nil"/>
              <w:left w:val="single" w:sz="8" w:space="0" w:color="auto"/>
              <w:bottom w:val="single" w:sz="8" w:space="0" w:color="000000"/>
              <w:right w:val="single" w:sz="8" w:space="0" w:color="auto"/>
            </w:tcBorders>
            <w:vAlign w:val="center"/>
          </w:tcPr>
          <w:p w:rsidR="00546231" w:rsidRPr="00BA53D7" w:rsidRDefault="00546231" w:rsidP="0019342F">
            <w:pPr>
              <w:rPr>
                <w:b/>
                <w:bCs/>
                <w:color w:val="000000"/>
                <w:sz w:val="26"/>
                <w:szCs w:val="26"/>
              </w:rPr>
            </w:pPr>
          </w:p>
        </w:tc>
        <w:tc>
          <w:tcPr>
            <w:tcW w:w="1276" w:type="dxa"/>
            <w:tcBorders>
              <w:top w:val="nil"/>
              <w:left w:val="nil"/>
              <w:bottom w:val="single" w:sz="8" w:space="0" w:color="auto"/>
              <w:right w:val="single" w:sz="8" w:space="0" w:color="auto"/>
            </w:tcBorders>
            <w:shd w:val="clear" w:color="000000" w:fill="FFFFFF"/>
            <w:vAlign w:val="center"/>
          </w:tcPr>
          <w:p w:rsidR="00546231" w:rsidRPr="00BA53D7" w:rsidRDefault="00546231" w:rsidP="0019342F">
            <w:pPr>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546231" w:rsidRPr="00BA53D7" w:rsidRDefault="00546231" w:rsidP="0019342F">
            <w:pPr>
              <w:jc w:val="both"/>
              <w:rPr>
                <w:color w:val="000000"/>
                <w:sz w:val="26"/>
                <w:szCs w:val="26"/>
              </w:rPr>
            </w:pPr>
            <w:r w:rsidRPr="00BA53D7">
              <w:rPr>
                <w:color w:val="000000"/>
                <w:sz w:val="26"/>
                <w:szCs w:val="26"/>
              </w:rPr>
              <w:t xml:space="preserve">Đầu tư tài chính </w:t>
            </w:r>
          </w:p>
        </w:tc>
        <w:tc>
          <w:tcPr>
            <w:tcW w:w="956" w:type="dxa"/>
            <w:tcBorders>
              <w:top w:val="nil"/>
              <w:left w:val="nil"/>
              <w:bottom w:val="single" w:sz="8" w:space="0" w:color="auto"/>
              <w:right w:val="single" w:sz="8" w:space="0" w:color="auto"/>
            </w:tcBorders>
            <w:shd w:val="clear" w:color="auto" w:fill="auto"/>
            <w:vAlign w:val="center"/>
          </w:tcPr>
          <w:p w:rsidR="00546231" w:rsidRPr="00BA53D7" w:rsidRDefault="00546231" w:rsidP="0019342F">
            <w:pPr>
              <w:jc w:val="center"/>
              <w:rPr>
                <w:color w:val="000000"/>
                <w:sz w:val="26"/>
                <w:szCs w:val="26"/>
              </w:rPr>
            </w:pPr>
            <w:r w:rsidRPr="00BA53D7">
              <w:rPr>
                <w:color w:val="000000"/>
                <w:sz w:val="26"/>
                <w:szCs w:val="26"/>
              </w:rPr>
              <w:t>3</w:t>
            </w:r>
          </w:p>
        </w:tc>
      </w:tr>
      <w:tr w:rsidR="00546231" w:rsidRPr="00BA53D7" w:rsidTr="00FB2D03">
        <w:trPr>
          <w:trHeight w:val="369"/>
        </w:trPr>
        <w:tc>
          <w:tcPr>
            <w:tcW w:w="1315" w:type="dxa"/>
            <w:tcBorders>
              <w:top w:val="nil"/>
              <w:left w:val="single" w:sz="8" w:space="0" w:color="auto"/>
              <w:bottom w:val="single" w:sz="8" w:space="0" w:color="auto"/>
              <w:right w:val="single" w:sz="8" w:space="0" w:color="auto"/>
            </w:tcBorders>
            <w:shd w:val="clear" w:color="000000" w:fill="FFFFFF"/>
            <w:vAlign w:val="center"/>
          </w:tcPr>
          <w:p w:rsidR="00546231" w:rsidRPr="00BA53D7" w:rsidRDefault="00546231" w:rsidP="0019342F">
            <w:pPr>
              <w:jc w:val="center"/>
              <w:rPr>
                <w:b/>
                <w:bCs/>
                <w:color w:val="000000"/>
                <w:sz w:val="26"/>
                <w:szCs w:val="26"/>
              </w:rPr>
            </w:pPr>
            <w:r w:rsidRPr="00BA53D7">
              <w:rPr>
                <w:b/>
                <w:bCs/>
                <w:color w:val="000000"/>
                <w:sz w:val="26"/>
                <w:szCs w:val="26"/>
              </w:rPr>
              <w:t>Học kỳ 8 (10</w:t>
            </w:r>
            <w:r w:rsidR="009A3827">
              <w:rPr>
                <w:b/>
                <w:bCs/>
                <w:color w:val="000000"/>
                <w:sz w:val="26"/>
                <w:szCs w:val="26"/>
              </w:rPr>
              <w:t xml:space="preserve"> </w:t>
            </w:r>
            <w:r w:rsidRPr="00BA53D7">
              <w:rPr>
                <w:b/>
                <w:bCs/>
                <w:color w:val="000000"/>
                <w:sz w:val="26"/>
                <w:szCs w:val="26"/>
              </w:rPr>
              <w:t>TC)</w:t>
            </w:r>
          </w:p>
        </w:tc>
        <w:tc>
          <w:tcPr>
            <w:tcW w:w="1276" w:type="dxa"/>
            <w:tcBorders>
              <w:top w:val="nil"/>
              <w:left w:val="nil"/>
              <w:bottom w:val="single" w:sz="8" w:space="0" w:color="auto"/>
              <w:right w:val="single" w:sz="8" w:space="0" w:color="auto"/>
            </w:tcBorders>
            <w:shd w:val="clear" w:color="000000" w:fill="FFFFFF"/>
            <w:vAlign w:val="center"/>
          </w:tcPr>
          <w:p w:rsidR="00546231" w:rsidRPr="00BA53D7" w:rsidRDefault="00546231" w:rsidP="0019342F">
            <w:pPr>
              <w:rPr>
                <w:color w:val="000000"/>
                <w:sz w:val="26"/>
                <w:szCs w:val="26"/>
              </w:rPr>
            </w:pPr>
            <w:r w:rsidRPr="00BA53D7">
              <w:rPr>
                <w:color w:val="000000"/>
                <w:sz w:val="26"/>
                <w:szCs w:val="26"/>
              </w:rPr>
              <w:t> </w:t>
            </w:r>
          </w:p>
        </w:tc>
        <w:tc>
          <w:tcPr>
            <w:tcW w:w="6472" w:type="dxa"/>
            <w:tcBorders>
              <w:top w:val="nil"/>
              <w:left w:val="nil"/>
              <w:bottom w:val="single" w:sz="8" w:space="0" w:color="auto"/>
              <w:right w:val="single" w:sz="8" w:space="0" w:color="auto"/>
            </w:tcBorders>
            <w:shd w:val="clear" w:color="000000" w:fill="FFFFFF"/>
            <w:vAlign w:val="center"/>
          </w:tcPr>
          <w:p w:rsidR="00546231" w:rsidRPr="00BA53D7" w:rsidRDefault="00546231" w:rsidP="0019342F">
            <w:pPr>
              <w:jc w:val="both"/>
              <w:rPr>
                <w:b/>
                <w:bCs/>
                <w:color w:val="000000"/>
                <w:sz w:val="26"/>
                <w:szCs w:val="26"/>
              </w:rPr>
            </w:pPr>
            <w:r w:rsidRPr="00BA53D7">
              <w:rPr>
                <w:b/>
                <w:bCs/>
                <w:color w:val="000000"/>
                <w:sz w:val="26"/>
                <w:szCs w:val="26"/>
              </w:rPr>
              <w:t>Thực tập tốt nghiệp</w:t>
            </w:r>
          </w:p>
        </w:tc>
        <w:tc>
          <w:tcPr>
            <w:tcW w:w="956" w:type="dxa"/>
            <w:tcBorders>
              <w:top w:val="nil"/>
              <w:left w:val="nil"/>
              <w:bottom w:val="single" w:sz="8" w:space="0" w:color="auto"/>
              <w:right w:val="single" w:sz="8" w:space="0" w:color="auto"/>
            </w:tcBorders>
            <w:shd w:val="clear" w:color="000000" w:fill="FFFFFF"/>
            <w:vAlign w:val="center"/>
          </w:tcPr>
          <w:p w:rsidR="00546231" w:rsidRPr="00BA53D7" w:rsidRDefault="00546231" w:rsidP="0019342F">
            <w:pPr>
              <w:jc w:val="center"/>
              <w:rPr>
                <w:b/>
                <w:bCs/>
                <w:color w:val="000000"/>
                <w:sz w:val="26"/>
                <w:szCs w:val="26"/>
              </w:rPr>
            </w:pPr>
            <w:r w:rsidRPr="00BA53D7">
              <w:rPr>
                <w:b/>
                <w:bCs/>
                <w:color w:val="000000"/>
                <w:sz w:val="26"/>
                <w:szCs w:val="26"/>
              </w:rPr>
              <w:t>10</w:t>
            </w:r>
          </w:p>
        </w:tc>
      </w:tr>
    </w:tbl>
    <w:p w:rsidR="00546231" w:rsidRPr="00C71126" w:rsidRDefault="00546231" w:rsidP="00546231">
      <w:pPr>
        <w:spacing w:line="288" w:lineRule="auto"/>
        <w:jc w:val="both"/>
        <w:rPr>
          <w:i/>
          <w:iCs/>
          <w:color w:val="000000"/>
          <w:sz w:val="26"/>
          <w:szCs w:val="26"/>
        </w:rPr>
      </w:pPr>
    </w:p>
    <w:p w:rsidR="006B12A9" w:rsidRDefault="006B12A9"/>
    <w:sectPr w:rsidR="006B12A9" w:rsidSect="00C44E76">
      <w:pgSz w:w="12240" w:h="15840"/>
      <w:pgMar w:top="1418" w:right="96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752E9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278AE"/>
    <w:multiLevelType w:val="multilevel"/>
    <w:tmpl w:val="0409001F"/>
    <w:styleLink w:val="Style1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FC77A7"/>
    <w:multiLevelType w:val="hybridMultilevel"/>
    <w:tmpl w:val="AF7EE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D5EB8"/>
    <w:multiLevelType w:val="multilevel"/>
    <w:tmpl w:val="0409001F"/>
    <w:styleLink w:val="Style17"/>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C954C6"/>
    <w:multiLevelType w:val="hybridMultilevel"/>
    <w:tmpl w:val="C5B6623A"/>
    <w:lvl w:ilvl="0" w:tplc="765AF000">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47B04AE"/>
    <w:multiLevelType w:val="multilevel"/>
    <w:tmpl w:val="19A88CC0"/>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ED81B08"/>
    <w:multiLevelType w:val="multilevel"/>
    <w:tmpl w:val="5D88B6EE"/>
    <w:lvl w:ilvl="0">
      <w:start w:val="1"/>
      <w:numFmt w:val="upperRoman"/>
      <w:suff w:val="space"/>
      <w:lvlText w:val="%1)"/>
      <w:lvlJc w:val="left"/>
      <w:pPr>
        <w:ind w:left="360" w:hanging="360"/>
      </w:pPr>
      <w:rPr>
        <w:rFonts w:hint="default"/>
      </w:rPr>
    </w:lvl>
    <w:lvl w:ilvl="1">
      <w:start w:val="1"/>
      <w:numFmt w:val="decimal"/>
      <w:suff w:val="space"/>
      <w:lvlText w:val="%2)"/>
      <w:lvlJc w:val="left"/>
      <w:pPr>
        <w:ind w:left="720" w:hanging="720"/>
      </w:pPr>
      <w:rPr>
        <w:rFonts w:hint="default"/>
      </w:rPr>
    </w:lvl>
    <w:lvl w:ilvl="2">
      <w:start w:val="1"/>
      <w:numFmt w:val="lowerLetter"/>
      <w:pStyle w:val="Style3"/>
      <w:suff w:val="space"/>
      <w:lvlText w:val="%3)"/>
      <w:lvlJc w:val="left"/>
      <w:pPr>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8CC0475"/>
    <w:multiLevelType w:val="multilevel"/>
    <w:tmpl w:val="0409001F"/>
    <w:styleLink w:val="Style18"/>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24C6B12"/>
    <w:multiLevelType w:val="multilevel"/>
    <w:tmpl w:val="7D2A1D18"/>
    <w:lvl w:ilvl="0">
      <w:start w:val="1"/>
      <w:numFmt w:val="upperRoman"/>
      <w:pStyle w:val="Style1"/>
      <w:suff w:val="space"/>
      <w:lvlText w:val="%1)"/>
      <w:lvlJc w:val="left"/>
      <w:pPr>
        <w:ind w:left="360" w:hanging="360"/>
      </w:pPr>
      <w:rPr>
        <w:rFonts w:hint="default"/>
      </w:rPr>
    </w:lvl>
    <w:lvl w:ilvl="1">
      <w:start w:val="1"/>
      <w:numFmt w:val="decimal"/>
      <w:suff w:val="space"/>
      <w:lvlText w:val="%2)"/>
      <w:lvlJc w:val="left"/>
      <w:pPr>
        <w:ind w:left="72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3F47FBF"/>
    <w:multiLevelType w:val="multilevel"/>
    <w:tmpl w:val="0409001F"/>
    <w:styleLink w:val="Style22"/>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502775E"/>
    <w:multiLevelType w:val="multilevel"/>
    <w:tmpl w:val="0409001F"/>
    <w:styleLink w:val="Style1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F3798C"/>
    <w:multiLevelType w:val="multilevel"/>
    <w:tmpl w:val="0409001F"/>
    <w:styleLink w:val="Style1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5B6C0E"/>
    <w:multiLevelType w:val="hybridMultilevel"/>
    <w:tmpl w:val="BF8875BA"/>
    <w:lvl w:ilvl="0" w:tplc="8EB0686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A62C4F"/>
    <w:multiLevelType w:val="multilevel"/>
    <w:tmpl w:val="0409001F"/>
    <w:styleLink w:val="Style1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5146AC7"/>
    <w:multiLevelType w:val="multilevel"/>
    <w:tmpl w:val="0409001F"/>
    <w:styleLink w:val="Style21"/>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A0F19C6"/>
    <w:multiLevelType w:val="hybridMultilevel"/>
    <w:tmpl w:val="BF3A86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C241BC"/>
    <w:multiLevelType w:val="multilevel"/>
    <w:tmpl w:val="965CCED0"/>
    <w:lvl w:ilvl="0">
      <w:start w:val="1"/>
      <w:numFmt w:val="decimal"/>
      <w:pStyle w:val="MMTopic1"/>
      <w:suff w:val="space"/>
      <w:lvlText w:val="%1"/>
      <w:lvlJc w:val="left"/>
    </w:lvl>
    <w:lvl w:ilvl="1">
      <w:start w:val="1"/>
      <w:numFmt w:val="decimal"/>
      <w:pStyle w:val="MMTopic2"/>
      <w:suff w:val="space"/>
      <w:lvlText w:val="%1.%2"/>
      <w:lvlJc w:val="left"/>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BE320EA"/>
    <w:multiLevelType w:val="multilevel"/>
    <w:tmpl w:val="AC4692DE"/>
    <w:lvl w:ilvl="0">
      <w:start w:val="1"/>
      <w:numFmt w:val="decimal"/>
      <w:suff w:val="space"/>
      <w:lvlText w:val="%1)"/>
      <w:lvlJc w:val="left"/>
      <w:pPr>
        <w:ind w:left="360" w:hanging="360"/>
      </w:pPr>
      <w:rPr>
        <w:rFonts w:hint="default"/>
      </w:rPr>
    </w:lvl>
    <w:lvl w:ilvl="1">
      <w:start w:val="1"/>
      <w:numFmt w:val="decimal"/>
      <w:pStyle w:val="Style2"/>
      <w:isLgl/>
      <w:suff w:val="space"/>
      <w:lvlText w:val="%2)"/>
      <w:lvlJc w:val="left"/>
      <w:pPr>
        <w:ind w:left="72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0694246"/>
    <w:multiLevelType w:val="hybridMultilevel"/>
    <w:tmpl w:val="4BCC2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F6520A"/>
    <w:multiLevelType w:val="multilevel"/>
    <w:tmpl w:val="0409001F"/>
    <w:styleLink w:val="Style1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54C3677"/>
    <w:multiLevelType w:val="multilevel"/>
    <w:tmpl w:val="28BE82B2"/>
    <w:styleLink w:val="Style11"/>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86B7828"/>
    <w:multiLevelType w:val="multilevel"/>
    <w:tmpl w:val="0409001F"/>
    <w:styleLink w:val="Style16"/>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BFC3B90"/>
    <w:multiLevelType w:val="multilevel"/>
    <w:tmpl w:val="04090025"/>
    <w:styleLink w:val="Style4"/>
    <w:lvl w:ilvl="0">
      <w:start w:val="3"/>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7C411B16"/>
    <w:multiLevelType w:val="multilevel"/>
    <w:tmpl w:val="04090025"/>
    <w:styleLink w:val="Style8"/>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17"/>
  </w:num>
  <w:num w:numId="3">
    <w:abstractNumId w:val="6"/>
  </w:num>
  <w:num w:numId="4">
    <w:abstractNumId w:val="22"/>
  </w:num>
  <w:num w:numId="5">
    <w:abstractNumId w:val="23"/>
  </w:num>
  <w:num w:numId="6">
    <w:abstractNumId w:val="19"/>
  </w:num>
  <w:num w:numId="7">
    <w:abstractNumId w:val="20"/>
  </w:num>
  <w:num w:numId="8">
    <w:abstractNumId w:val="11"/>
  </w:num>
  <w:num w:numId="9">
    <w:abstractNumId w:val="1"/>
  </w:num>
  <w:num w:numId="10">
    <w:abstractNumId w:val="10"/>
  </w:num>
  <w:num w:numId="11">
    <w:abstractNumId w:val="13"/>
  </w:num>
  <w:num w:numId="12">
    <w:abstractNumId w:val="21"/>
  </w:num>
  <w:num w:numId="13">
    <w:abstractNumId w:val="3"/>
  </w:num>
  <w:num w:numId="14">
    <w:abstractNumId w:val="7"/>
  </w:num>
  <w:num w:numId="15">
    <w:abstractNumId w:val="14"/>
  </w:num>
  <w:num w:numId="16">
    <w:abstractNumId w:val="9"/>
  </w:num>
  <w:num w:numId="17">
    <w:abstractNumId w:val="4"/>
  </w:num>
  <w:num w:numId="18">
    <w:abstractNumId w:val="0"/>
  </w:num>
  <w:num w:numId="19">
    <w:abstractNumId w:val="15"/>
  </w:num>
  <w:num w:numId="20">
    <w:abstractNumId w:val="2"/>
  </w:num>
  <w:num w:numId="21">
    <w:abstractNumId w:val="18"/>
  </w:num>
  <w:num w:numId="22">
    <w:abstractNumId w:val="5"/>
  </w:num>
  <w:num w:numId="23">
    <w:abstractNumId w:val="16"/>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31"/>
    <w:rsid w:val="000D3DE2"/>
    <w:rsid w:val="00477D35"/>
    <w:rsid w:val="00546231"/>
    <w:rsid w:val="006B12A9"/>
    <w:rsid w:val="00997567"/>
    <w:rsid w:val="009A3827"/>
    <w:rsid w:val="00C44E76"/>
    <w:rsid w:val="00FB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C84F41D-99CD-476D-8B11-7CCC5635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2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6231"/>
    <w:pPr>
      <w:keepNext/>
      <w:spacing w:before="60" w:after="60"/>
      <w:jc w:val="center"/>
      <w:outlineLvl w:val="0"/>
    </w:pPr>
    <w:rPr>
      <w:b/>
      <w:bCs/>
      <w:color w:val="000000"/>
      <w:w w:val="90"/>
      <w:lang w:val="x-none" w:eastAsia="x-none"/>
    </w:rPr>
  </w:style>
  <w:style w:type="paragraph" w:styleId="Heading2">
    <w:name w:val="heading 2"/>
    <w:basedOn w:val="Normal"/>
    <w:link w:val="Heading2Char"/>
    <w:qFormat/>
    <w:rsid w:val="00546231"/>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qFormat/>
    <w:rsid w:val="00546231"/>
    <w:pPr>
      <w:keepNext/>
      <w:spacing w:before="60" w:after="60"/>
      <w:jc w:val="center"/>
      <w:outlineLvl w:val="2"/>
    </w:pPr>
    <w:rPr>
      <w:b/>
      <w:i/>
      <w:color w:val="000000"/>
      <w:w w:val="90"/>
      <w:lang w:val="x-none" w:eastAsia="x-none"/>
    </w:rPr>
  </w:style>
  <w:style w:type="paragraph" w:styleId="Heading4">
    <w:name w:val="heading 4"/>
    <w:basedOn w:val="Normal"/>
    <w:next w:val="Normal"/>
    <w:link w:val="Heading4Char"/>
    <w:qFormat/>
    <w:rsid w:val="00546231"/>
    <w:pPr>
      <w:keepNext/>
      <w:tabs>
        <w:tab w:val="left" w:pos="0"/>
      </w:tabs>
      <w:spacing w:before="20" w:after="20"/>
      <w:outlineLvl w:val="3"/>
    </w:pPr>
    <w:rPr>
      <w:rFonts w:ascii="Arial" w:hAnsi="Arial"/>
      <w:b/>
      <w:bCs/>
      <w:color w:val="000000"/>
      <w:w w:val="90"/>
      <w:lang w:val="x-none" w:eastAsia="x-none"/>
    </w:rPr>
  </w:style>
  <w:style w:type="paragraph" w:styleId="Heading5">
    <w:name w:val="heading 5"/>
    <w:basedOn w:val="Normal"/>
    <w:next w:val="Normal"/>
    <w:link w:val="Heading5Char"/>
    <w:qFormat/>
    <w:rsid w:val="00546231"/>
    <w:pPr>
      <w:keepNext/>
      <w:spacing w:before="60" w:after="60"/>
      <w:outlineLvl w:val="4"/>
    </w:pPr>
    <w:rPr>
      <w:rFonts w:ascii="Arial" w:hAnsi="Arial"/>
      <w:bCs/>
      <w:i/>
      <w:iCs/>
      <w:color w:val="000000"/>
      <w:w w:val="90"/>
      <w:sz w:val="26"/>
      <w:szCs w:val="26"/>
      <w:lang w:val="x-none" w:eastAsia="x-none"/>
    </w:rPr>
  </w:style>
  <w:style w:type="paragraph" w:styleId="Heading6">
    <w:name w:val="heading 6"/>
    <w:basedOn w:val="Normal"/>
    <w:next w:val="Normal"/>
    <w:link w:val="Heading6Char"/>
    <w:qFormat/>
    <w:rsid w:val="00546231"/>
    <w:pPr>
      <w:keepNext/>
      <w:spacing w:beforeLines="20" w:afterLines="20"/>
      <w:jc w:val="both"/>
      <w:outlineLvl w:val="5"/>
    </w:pPr>
    <w:rPr>
      <w:rFonts w:ascii="Arial" w:hAnsi="Arial"/>
      <w:b/>
      <w:color w:val="000000"/>
      <w:w w:val="90"/>
      <w:sz w:val="28"/>
      <w:szCs w:val="26"/>
      <w:lang w:val="x-none" w:eastAsia="x-none"/>
    </w:rPr>
  </w:style>
  <w:style w:type="paragraph" w:styleId="Heading7">
    <w:name w:val="heading 7"/>
    <w:basedOn w:val="Normal"/>
    <w:next w:val="Normal"/>
    <w:link w:val="Heading7Char"/>
    <w:qFormat/>
    <w:rsid w:val="00546231"/>
    <w:pPr>
      <w:keepNext/>
      <w:tabs>
        <w:tab w:val="left" w:pos="0"/>
      </w:tabs>
      <w:spacing w:before="20" w:after="20"/>
      <w:jc w:val="right"/>
      <w:outlineLvl w:val="6"/>
    </w:pPr>
    <w:rPr>
      <w:rFonts w:ascii="Arial" w:hAnsi="Arial"/>
      <w:b/>
      <w:bCs/>
      <w:color w:val="000000"/>
      <w:w w:val="80"/>
      <w:sz w:val="26"/>
      <w:szCs w:val="26"/>
      <w:lang w:val="x-none" w:eastAsia="x-none"/>
    </w:rPr>
  </w:style>
  <w:style w:type="paragraph" w:styleId="Heading8">
    <w:name w:val="heading 8"/>
    <w:basedOn w:val="Normal"/>
    <w:next w:val="Normal"/>
    <w:link w:val="Heading8Char"/>
    <w:qFormat/>
    <w:rsid w:val="00546231"/>
    <w:pPr>
      <w:keepNext/>
      <w:tabs>
        <w:tab w:val="left" w:pos="0"/>
      </w:tabs>
      <w:spacing w:before="20" w:after="20"/>
      <w:jc w:val="center"/>
      <w:outlineLvl w:val="7"/>
    </w:pPr>
    <w:rPr>
      <w:rFonts w:ascii="Arial" w:hAnsi="Arial"/>
      <w:b/>
      <w:bCs/>
      <w:color w:val="000000"/>
      <w:w w:val="90"/>
      <w:sz w:val="26"/>
      <w:szCs w:val="26"/>
      <w:lang w:val="x-none" w:eastAsia="x-none"/>
    </w:rPr>
  </w:style>
  <w:style w:type="paragraph" w:styleId="Heading9">
    <w:name w:val="heading 9"/>
    <w:basedOn w:val="Normal"/>
    <w:next w:val="Normal"/>
    <w:link w:val="Heading9Char"/>
    <w:qFormat/>
    <w:rsid w:val="00546231"/>
    <w:pPr>
      <w:keepNext/>
      <w:spacing w:before="120" w:after="120"/>
      <w:jc w:val="both"/>
      <w:outlineLvl w:val="8"/>
    </w:pPr>
    <w:rPr>
      <w:rFonts w:ascii="Arial" w:hAnsi="Arial"/>
      <w:b/>
      <w:bCs/>
      <w:iCs/>
      <w:color w:val="000000"/>
      <w:w w:val="90"/>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231"/>
    <w:rPr>
      <w:rFonts w:ascii="Times New Roman" w:eastAsia="Times New Roman" w:hAnsi="Times New Roman" w:cs="Times New Roman"/>
      <w:b/>
      <w:bCs/>
      <w:color w:val="000000"/>
      <w:w w:val="90"/>
      <w:sz w:val="24"/>
      <w:szCs w:val="24"/>
      <w:lang w:val="x-none" w:eastAsia="x-none"/>
    </w:rPr>
  </w:style>
  <w:style w:type="character" w:customStyle="1" w:styleId="Heading2Char">
    <w:name w:val="Heading 2 Char"/>
    <w:basedOn w:val="DefaultParagraphFont"/>
    <w:link w:val="Heading2"/>
    <w:rsid w:val="00546231"/>
    <w:rPr>
      <w:rFonts w:ascii="Times New Roman" w:eastAsia="Times New Roman" w:hAnsi="Times New Roman" w:cs="Times New Roman"/>
      <w:b/>
      <w:bCs/>
      <w:sz w:val="36"/>
      <w:szCs w:val="36"/>
      <w:lang w:val="x-none" w:eastAsia="x-none"/>
    </w:rPr>
  </w:style>
  <w:style w:type="character" w:customStyle="1" w:styleId="Heading3Char">
    <w:name w:val="Heading 3 Char"/>
    <w:basedOn w:val="DefaultParagraphFont"/>
    <w:link w:val="Heading3"/>
    <w:rsid w:val="00546231"/>
    <w:rPr>
      <w:rFonts w:ascii="Times New Roman" w:eastAsia="Times New Roman" w:hAnsi="Times New Roman" w:cs="Times New Roman"/>
      <w:b/>
      <w:i/>
      <w:color w:val="000000"/>
      <w:w w:val="90"/>
      <w:sz w:val="24"/>
      <w:szCs w:val="24"/>
      <w:lang w:val="x-none" w:eastAsia="x-none"/>
    </w:rPr>
  </w:style>
  <w:style w:type="character" w:customStyle="1" w:styleId="Heading4Char">
    <w:name w:val="Heading 4 Char"/>
    <w:basedOn w:val="DefaultParagraphFont"/>
    <w:link w:val="Heading4"/>
    <w:rsid w:val="00546231"/>
    <w:rPr>
      <w:rFonts w:ascii="Arial" w:eastAsia="Times New Roman" w:hAnsi="Arial" w:cs="Times New Roman"/>
      <w:b/>
      <w:bCs/>
      <w:color w:val="000000"/>
      <w:w w:val="90"/>
      <w:sz w:val="24"/>
      <w:szCs w:val="24"/>
      <w:lang w:val="x-none" w:eastAsia="x-none"/>
    </w:rPr>
  </w:style>
  <w:style w:type="character" w:customStyle="1" w:styleId="Heading5Char">
    <w:name w:val="Heading 5 Char"/>
    <w:basedOn w:val="DefaultParagraphFont"/>
    <w:link w:val="Heading5"/>
    <w:rsid w:val="00546231"/>
    <w:rPr>
      <w:rFonts w:ascii="Arial" w:eastAsia="Times New Roman" w:hAnsi="Arial" w:cs="Times New Roman"/>
      <w:bCs/>
      <w:i/>
      <w:iCs/>
      <w:color w:val="000000"/>
      <w:w w:val="90"/>
      <w:sz w:val="26"/>
      <w:szCs w:val="26"/>
      <w:lang w:val="x-none" w:eastAsia="x-none"/>
    </w:rPr>
  </w:style>
  <w:style w:type="character" w:customStyle="1" w:styleId="Heading6Char">
    <w:name w:val="Heading 6 Char"/>
    <w:basedOn w:val="DefaultParagraphFont"/>
    <w:link w:val="Heading6"/>
    <w:rsid w:val="00546231"/>
    <w:rPr>
      <w:rFonts w:ascii="Arial" w:eastAsia="Times New Roman" w:hAnsi="Arial" w:cs="Times New Roman"/>
      <w:b/>
      <w:color w:val="000000"/>
      <w:w w:val="90"/>
      <w:sz w:val="28"/>
      <w:szCs w:val="26"/>
      <w:lang w:val="x-none" w:eastAsia="x-none"/>
    </w:rPr>
  </w:style>
  <w:style w:type="character" w:customStyle="1" w:styleId="Heading7Char">
    <w:name w:val="Heading 7 Char"/>
    <w:basedOn w:val="DefaultParagraphFont"/>
    <w:link w:val="Heading7"/>
    <w:rsid w:val="00546231"/>
    <w:rPr>
      <w:rFonts w:ascii="Arial" w:eastAsia="Times New Roman" w:hAnsi="Arial" w:cs="Times New Roman"/>
      <w:b/>
      <w:bCs/>
      <w:color w:val="000000"/>
      <w:w w:val="80"/>
      <w:sz w:val="26"/>
      <w:szCs w:val="26"/>
      <w:lang w:val="x-none" w:eastAsia="x-none"/>
    </w:rPr>
  </w:style>
  <w:style w:type="character" w:customStyle="1" w:styleId="Heading8Char">
    <w:name w:val="Heading 8 Char"/>
    <w:basedOn w:val="DefaultParagraphFont"/>
    <w:link w:val="Heading8"/>
    <w:rsid w:val="00546231"/>
    <w:rPr>
      <w:rFonts w:ascii="Arial" w:eastAsia="Times New Roman" w:hAnsi="Arial" w:cs="Times New Roman"/>
      <w:b/>
      <w:bCs/>
      <w:color w:val="000000"/>
      <w:w w:val="90"/>
      <w:sz w:val="26"/>
      <w:szCs w:val="26"/>
      <w:lang w:val="x-none" w:eastAsia="x-none"/>
    </w:rPr>
  </w:style>
  <w:style w:type="character" w:customStyle="1" w:styleId="Heading9Char">
    <w:name w:val="Heading 9 Char"/>
    <w:basedOn w:val="DefaultParagraphFont"/>
    <w:link w:val="Heading9"/>
    <w:rsid w:val="00546231"/>
    <w:rPr>
      <w:rFonts w:ascii="Arial" w:eastAsia="Times New Roman" w:hAnsi="Arial" w:cs="Times New Roman"/>
      <w:b/>
      <w:bCs/>
      <w:iCs/>
      <w:color w:val="000000"/>
      <w:w w:val="90"/>
      <w:sz w:val="26"/>
      <w:szCs w:val="26"/>
      <w:lang w:val="x-none" w:eastAsia="x-none"/>
    </w:rPr>
  </w:style>
  <w:style w:type="paragraph" w:customStyle="1" w:styleId="CharCharChar">
    <w:name w:val="Char Char Char"/>
    <w:basedOn w:val="Normal"/>
    <w:next w:val="Normal"/>
    <w:autoRedefine/>
    <w:semiHidden/>
    <w:rsid w:val="00546231"/>
    <w:pPr>
      <w:spacing w:before="120" w:after="120" w:line="312" w:lineRule="auto"/>
    </w:pPr>
    <w:rPr>
      <w:sz w:val="28"/>
      <w:szCs w:val="28"/>
    </w:rPr>
  </w:style>
  <w:style w:type="paragraph" w:customStyle="1" w:styleId="Style1">
    <w:name w:val="Style1"/>
    <w:basedOn w:val="Normal"/>
    <w:autoRedefine/>
    <w:rsid w:val="00546231"/>
    <w:pPr>
      <w:numPr>
        <w:numId w:val="1"/>
      </w:numPr>
    </w:pPr>
    <w:rPr>
      <w:b/>
      <w:sz w:val="28"/>
    </w:rPr>
  </w:style>
  <w:style w:type="paragraph" w:customStyle="1" w:styleId="Style2">
    <w:name w:val="Style2"/>
    <w:basedOn w:val="Normal"/>
    <w:autoRedefine/>
    <w:rsid w:val="00546231"/>
    <w:pPr>
      <w:numPr>
        <w:ilvl w:val="1"/>
        <w:numId w:val="2"/>
      </w:numPr>
    </w:pPr>
    <w:rPr>
      <w:b/>
    </w:rPr>
  </w:style>
  <w:style w:type="paragraph" w:customStyle="1" w:styleId="Style3">
    <w:name w:val="Style3"/>
    <w:basedOn w:val="Normal"/>
    <w:autoRedefine/>
    <w:rsid w:val="00546231"/>
    <w:pPr>
      <w:numPr>
        <w:ilvl w:val="2"/>
        <w:numId w:val="3"/>
      </w:numPr>
    </w:pPr>
  </w:style>
  <w:style w:type="paragraph" w:styleId="NormalWeb">
    <w:name w:val="Normal (Web)"/>
    <w:basedOn w:val="Normal"/>
    <w:rsid w:val="00546231"/>
    <w:pPr>
      <w:spacing w:before="100" w:beforeAutospacing="1" w:after="100" w:afterAutospacing="1"/>
    </w:pPr>
  </w:style>
  <w:style w:type="character" w:styleId="Emphasis">
    <w:name w:val="Emphasis"/>
    <w:qFormat/>
    <w:rsid w:val="00546231"/>
    <w:rPr>
      <w:i/>
      <w:iCs/>
    </w:rPr>
  </w:style>
  <w:style w:type="character" w:styleId="Strong">
    <w:name w:val="Strong"/>
    <w:uiPriority w:val="22"/>
    <w:qFormat/>
    <w:rsid w:val="00546231"/>
    <w:rPr>
      <w:b/>
      <w:bCs/>
    </w:rPr>
  </w:style>
  <w:style w:type="paragraph" w:styleId="BodyText">
    <w:name w:val="Body Text"/>
    <w:aliases w:val=" Char Char, Char Char Char Char Char Char,Char Char,Char Char Char Char Char Char"/>
    <w:basedOn w:val="Normal"/>
    <w:link w:val="BodyTextChar1"/>
    <w:rsid w:val="00546231"/>
    <w:pPr>
      <w:jc w:val="both"/>
    </w:pPr>
    <w:rPr>
      <w:rFonts w:cs="VNI-Times"/>
      <w:color w:val="000000"/>
      <w:w w:val="90"/>
    </w:rPr>
  </w:style>
  <w:style w:type="character" w:customStyle="1" w:styleId="BodyTextChar">
    <w:name w:val="Body Text Char"/>
    <w:basedOn w:val="DefaultParagraphFont"/>
    <w:rsid w:val="00546231"/>
    <w:rPr>
      <w:rFonts w:ascii="Times New Roman" w:eastAsia="Times New Roman" w:hAnsi="Times New Roman" w:cs="Times New Roman"/>
      <w:sz w:val="24"/>
      <w:szCs w:val="24"/>
    </w:rPr>
  </w:style>
  <w:style w:type="character" w:customStyle="1" w:styleId="BodyTextChar1">
    <w:name w:val="Body Text Char1"/>
    <w:aliases w:val=" Char Char Char, Char Char Char Char Char Char Char,Char Char Char1,Char Char Char Char Char Char Char"/>
    <w:link w:val="BodyText"/>
    <w:rsid w:val="00546231"/>
    <w:rPr>
      <w:rFonts w:ascii="Times New Roman" w:eastAsia="Times New Roman" w:hAnsi="Times New Roman" w:cs="VNI-Times"/>
      <w:color w:val="000000"/>
      <w:w w:val="90"/>
      <w:sz w:val="24"/>
      <w:szCs w:val="24"/>
    </w:rPr>
  </w:style>
  <w:style w:type="paragraph" w:styleId="Title">
    <w:name w:val="Title"/>
    <w:aliases w:val="Title Char Char"/>
    <w:basedOn w:val="Normal"/>
    <w:link w:val="TitleChar"/>
    <w:qFormat/>
    <w:rsid w:val="00546231"/>
    <w:pPr>
      <w:jc w:val="center"/>
    </w:pPr>
    <w:rPr>
      <w:rFonts w:ascii="Arial" w:hAnsi="Arial"/>
      <w:b/>
      <w:color w:val="000000"/>
      <w:w w:val="90"/>
      <w:sz w:val="22"/>
      <w:szCs w:val="20"/>
      <w:lang w:val="x-none" w:eastAsia="x-none"/>
    </w:rPr>
  </w:style>
  <w:style w:type="character" w:customStyle="1" w:styleId="TitleChar">
    <w:name w:val="Title Char"/>
    <w:aliases w:val="Title Char Char Char1"/>
    <w:basedOn w:val="DefaultParagraphFont"/>
    <w:link w:val="Title"/>
    <w:rsid w:val="00546231"/>
    <w:rPr>
      <w:rFonts w:ascii="Arial" w:eastAsia="Times New Roman" w:hAnsi="Arial" w:cs="Times New Roman"/>
      <w:b/>
      <w:color w:val="000000"/>
      <w:w w:val="90"/>
      <w:szCs w:val="20"/>
      <w:lang w:val="x-none" w:eastAsia="x-none"/>
    </w:rPr>
  </w:style>
  <w:style w:type="table" w:styleId="TableGrid">
    <w:name w:val="Table Grid"/>
    <w:basedOn w:val="TableNormal"/>
    <w:rsid w:val="005462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4623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46231"/>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rsid w:val="00546231"/>
    <w:pPr>
      <w:spacing w:after="120"/>
      <w:ind w:left="360"/>
    </w:pPr>
    <w:rPr>
      <w:lang w:val="x-none" w:eastAsia="x-none"/>
    </w:rPr>
  </w:style>
  <w:style w:type="character" w:customStyle="1" w:styleId="BodyTextIndentChar">
    <w:name w:val="Body Text Indent Char"/>
    <w:basedOn w:val="DefaultParagraphFont"/>
    <w:link w:val="BodyTextIndent"/>
    <w:rsid w:val="00546231"/>
    <w:rPr>
      <w:rFonts w:ascii="Times New Roman" w:eastAsia="Times New Roman" w:hAnsi="Times New Roman" w:cs="Times New Roman"/>
      <w:sz w:val="24"/>
      <w:szCs w:val="24"/>
      <w:lang w:val="x-none" w:eastAsia="x-none"/>
    </w:rPr>
  </w:style>
  <w:style w:type="paragraph" w:styleId="Header">
    <w:name w:val="header"/>
    <w:basedOn w:val="Normal"/>
    <w:link w:val="HeaderChar"/>
    <w:rsid w:val="00546231"/>
    <w:pPr>
      <w:tabs>
        <w:tab w:val="center" w:pos="4320"/>
        <w:tab w:val="right" w:pos="8640"/>
      </w:tabs>
    </w:pPr>
    <w:rPr>
      <w:rFonts w:ascii="Arial" w:hAnsi="Arial"/>
      <w:bCs/>
      <w:color w:val="000000"/>
      <w:w w:val="90"/>
      <w:lang w:val="x-none" w:eastAsia="x-none"/>
    </w:rPr>
  </w:style>
  <w:style w:type="character" w:customStyle="1" w:styleId="HeaderChar">
    <w:name w:val="Header Char"/>
    <w:basedOn w:val="DefaultParagraphFont"/>
    <w:link w:val="Header"/>
    <w:rsid w:val="00546231"/>
    <w:rPr>
      <w:rFonts w:ascii="Arial" w:eastAsia="Times New Roman" w:hAnsi="Arial" w:cs="Times New Roman"/>
      <w:bCs/>
      <w:color w:val="000000"/>
      <w:w w:val="90"/>
      <w:sz w:val="24"/>
      <w:szCs w:val="24"/>
      <w:lang w:val="x-none" w:eastAsia="x-none"/>
    </w:rPr>
  </w:style>
  <w:style w:type="character" w:styleId="PageNumber">
    <w:name w:val="page number"/>
    <w:basedOn w:val="DefaultParagraphFont"/>
    <w:rsid w:val="00546231"/>
  </w:style>
  <w:style w:type="paragraph" w:styleId="BodyText2">
    <w:name w:val="Body Text 2"/>
    <w:basedOn w:val="Normal"/>
    <w:link w:val="BodyText2Char2"/>
    <w:rsid w:val="00546231"/>
    <w:pPr>
      <w:spacing w:before="120" w:after="120"/>
      <w:jc w:val="both"/>
    </w:pPr>
    <w:rPr>
      <w:rFonts w:ascii="Arial" w:hAnsi="Arial"/>
      <w:bCs/>
      <w:sz w:val="26"/>
      <w:szCs w:val="26"/>
      <w:lang w:val="x-none" w:eastAsia="x-none"/>
    </w:rPr>
  </w:style>
  <w:style w:type="character" w:customStyle="1" w:styleId="BodyText2Char">
    <w:name w:val="Body Text 2 Char"/>
    <w:basedOn w:val="DefaultParagraphFont"/>
    <w:rsid w:val="00546231"/>
    <w:rPr>
      <w:rFonts w:ascii="Times New Roman" w:eastAsia="Times New Roman" w:hAnsi="Times New Roman" w:cs="Times New Roman"/>
      <w:sz w:val="24"/>
      <w:szCs w:val="24"/>
    </w:rPr>
  </w:style>
  <w:style w:type="paragraph" w:styleId="BodyText3">
    <w:name w:val="Body Text 3"/>
    <w:basedOn w:val="Normal"/>
    <w:link w:val="BodyText3Char1"/>
    <w:rsid w:val="00546231"/>
    <w:pPr>
      <w:spacing w:beforeLines="20" w:afterLines="20"/>
      <w:jc w:val="both"/>
    </w:pPr>
    <w:rPr>
      <w:rFonts w:ascii="Arial" w:hAnsi="Arial"/>
      <w:color w:val="000000"/>
      <w:w w:val="90"/>
      <w:sz w:val="26"/>
      <w:szCs w:val="26"/>
      <w:lang w:val="x-none" w:eastAsia="x-none"/>
    </w:rPr>
  </w:style>
  <w:style w:type="character" w:customStyle="1" w:styleId="BodyText3Char">
    <w:name w:val="Body Text 3 Char"/>
    <w:basedOn w:val="DefaultParagraphFont"/>
    <w:rsid w:val="00546231"/>
    <w:rPr>
      <w:rFonts w:ascii="Times New Roman" w:eastAsia="Times New Roman" w:hAnsi="Times New Roman" w:cs="Times New Roman"/>
      <w:sz w:val="16"/>
      <w:szCs w:val="16"/>
    </w:rPr>
  </w:style>
  <w:style w:type="paragraph" w:styleId="BodyTextIndent2">
    <w:name w:val="Body Text Indent 2"/>
    <w:basedOn w:val="Normal"/>
    <w:link w:val="BodyTextIndent2Char"/>
    <w:rsid w:val="00546231"/>
    <w:pPr>
      <w:spacing w:before="120" w:after="120"/>
      <w:ind w:firstLine="720"/>
      <w:jc w:val="both"/>
    </w:pPr>
    <w:rPr>
      <w:rFonts w:ascii="Arial" w:hAnsi="Arial"/>
      <w:iCs/>
      <w:color w:val="000000"/>
      <w:w w:val="90"/>
      <w:lang w:val="x-none" w:eastAsia="x-none"/>
    </w:rPr>
  </w:style>
  <w:style w:type="character" w:customStyle="1" w:styleId="BodyTextIndent2Char">
    <w:name w:val="Body Text Indent 2 Char"/>
    <w:basedOn w:val="DefaultParagraphFont"/>
    <w:link w:val="BodyTextIndent2"/>
    <w:rsid w:val="00546231"/>
    <w:rPr>
      <w:rFonts w:ascii="Arial" w:eastAsia="Times New Roman" w:hAnsi="Arial" w:cs="Times New Roman"/>
      <w:iCs/>
      <w:color w:val="000000"/>
      <w:w w:val="90"/>
      <w:sz w:val="24"/>
      <w:szCs w:val="24"/>
      <w:lang w:val="x-none" w:eastAsia="x-none"/>
    </w:rPr>
  </w:style>
  <w:style w:type="paragraph" w:customStyle="1" w:styleId="Ngang">
    <w:name w:val="Ngang"/>
    <w:basedOn w:val="Normal"/>
    <w:rsid w:val="00546231"/>
    <w:pPr>
      <w:spacing w:before="160"/>
      <w:jc w:val="center"/>
    </w:pPr>
    <w:rPr>
      <w:rFonts w:ascii=".VnArial" w:hAnsi=".VnArial" w:cs="VNI-Times"/>
      <w:sz w:val="18"/>
    </w:rPr>
  </w:style>
  <w:style w:type="paragraph" w:customStyle="1" w:styleId="xl41">
    <w:name w:val="xl41"/>
    <w:basedOn w:val="Normal"/>
    <w:rsid w:val="00546231"/>
    <w:pPr>
      <w:pBdr>
        <w:bottom w:val="single" w:sz="4" w:space="0" w:color="auto"/>
      </w:pBdr>
      <w:spacing w:before="100" w:beforeAutospacing="1" w:after="100" w:afterAutospacing="1"/>
      <w:textAlignment w:val="center"/>
    </w:pPr>
    <w:rPr>
      <w:sz w:val="20"/>
      <w:szCs w:val="20"/>
    </w:rPr>
  </w:style>
  <w:style w:type="character" w:styleId="Hyperlink">
    <w:name w:val="Hyperlink"/>
    <w:rsid w:val="00546231"/>
    <w:rPr>
      <w:color w:val="0000FF"/>
      <w:u w:val="single"/>
    </w:rPr>
  </w:style>
  <w:style w:type="paragraph" w:customStyle="1" w:styleId="Char">
    <w:name w:val="Char"/>
    <w:basedOn w:val="Normal"/>
    <w:autoRedefine/>
    <w:rsid w:val="00546231"/>
    <w:pPr>
      <w:spacing w:after="160" w:line="240" w:lineRule="exact"/>
    </w:pPr>
    <w:rPr>
      <w:rFonts w:ascii="Verdana" w:hAnsi="Verdana" w:cs="Verdana"/>
      <w:sz w:val="20"/>
      <w:szCs w:val="20"/>
    </w:rPr>
  </w:style>
  <w:style w:type="paragraph" w:styleId="Subtitle">
    <w:name w:val="Subtitle"/>
    <w:basedOn w:val="Normal"/>
    <w:link w:val="SubtitleChar"/>
    <w:qFormat/>
    <w:rsid w:val="00546231"/>
    <w:pPr>
      <w:jc w:val="center"/>
    </w:pPr>
    <w:rPr>
      <w:rFonts w:ascii="VNI-Times" w:hAnsi="VNI-Times"/>
      <w:b/>
      <w:sz w:val="28"/>
      <w:lang w:val="x-none" w:eastAsia="x-none"/>
    </w:rPr>
  </w:style>
  <w:style w:type="character" w:customStyle="1" w:styleId="SubtitleChar">
    <w:name w:val="Subtitle Char"/>
    <w:basedOn w:val="DefaultParagraphFont"/>
    <w:link w:val="Subtitle"/>
    <w:rsid w:val="00546231"/>
    <w:rPr>
      <w:rFonts w:ascii="VNI-Times" w:eastAsia="Times New Roman" w:hAnsi="VNI-Times" w:cs="Times New Roman"/>
      <w:b/>
      <w:sz w:val="28"/>
      <w:szCs w:val="24"/>
      <w:lang w:val="x-none" w:eastAsia="x-none"/>
    </w:rPr>
  </w:style>
  <w:style w:type="paragraph" w:styleId="NoSpacing">
    <w:name w:val="No Spacing"/>
    <w:qFormat/>
    <w:rsid w:val="00546231"/>
    <w:pPr>
      <w:spacing w:after="0" w:line="240" w:lineRule="auto"/>
    </w:pPr>
    <w:rPr>
      <w:rFonts w:ascii="Times New Roman" w:eastAsia="Times New Roman" w:hAnsi="Times New Roman" w:cs="Times New Roman"/>
      <w:sz w:val="28"/>
      <w:szCs w:val="28"/>
    </w:rPr>
  </w:style>
  <w:style w:type="paragraph" w:styleId="ListParagraph">
    <w:name w:val="List Paragraph"/>
    <w:basedOn w:val="Normal"/>
    <w:uiPriority w:val="99"/>
    <w:qFormat/>
    <w:rsid w:val="00546231"/>
    <w:pPr>
      <w:spacing w:after="200" w:line="276" w:lineRule="auto"/>
      <w:ind w:left="720"/>
      <w:contextualSpacing/>
    </w:pPr>
    <w:rPr>
      <w:rFonts w:eastAsia="Calibri"/>
      <w:color w:val="0000FF"/>
      <w:sz w:val="48"/>
      <w:szCs w:val="48"/>
    </w:rPr>
  </w:style>
  <w:style w:type="paragraph" w:styleId="BodyTextIndent3">
    <w:name w:val="Body Text Indent 3"/>
    <w:basedOn w:val="Normal"/>
    <w:link w:val="BodyTextIndent3Char"/>
    <w:rsid w:val="00546231"/>
    <w:pPr>
      <w:ind w:firstLine="720"/>
      <w:jc w:val="both"/>
    </w:pPr>
    <w:rPr>
      <w:lang w:val="x-none" w:eastAsia="x-none"/>
    </w:rPr>
  </w:style>
  <w:style w:type="character" w:customStyle="1" w:styleId="BodyTextIndent3Char">
    <w:name w:val="Body Text Indent 3 Char"/>
    <w:basedOn w:val="DefaultParagraphFont"/>
    <w:link w:val="BodyTextIndent3"/>
    <w:rsid w:val="00546231"/>
    <w:rPr>
      <w:rFonts w:ascii="Times New Roman" w:eastAsia="Times New Roman" w:hAnsi="Times New Roman" w:cs="Times New Roman"/>
      <w:sz w:val="24"/>
      <w:szCs w:val="24"/>
      <w:lang w:val="x-none" w:eastAsia="x-none"/>
    </w:rPr>
  </w:style>
  <w:style w:type="numbering" w:customStyle="1" w:styleId="Style4">
    <w:name w:val="Style4"/>
    <w:rsid w:val="00546231"/>
    <w:pPr>
      <w:numPr>
        <w:numId w:val="4"/>
      </w:numPr>
    </w:pPr>
  </w:style>
  <w:style w:type="numbering" w:customStyle="1" w:styleId="Style8">
    <w:name w:val="Style8"/>
    <w:rsid w:val="00546231"/>
    <w:pPr>
      <w:numPr>
        <w:numId w:val="5"/>
      </w:numPr>
    </w:pPr>
  </w:style>
  <w:style w:type="numbering" w:customStyle="1" w:styleId="Style10">
    <w:name w:val="Style10"/>
    <w:rsid w:val="00546231"/>
    <w:pPr>
      <w:numPr>
        <w:numId w:val="6"/>
      </w:numPr>
    </w:pPr>
  </w:style>
  <w:style w:type="numbering" w:customStyle="1" w:styleId="Style11">
    <w:name w:val="Style11"/>
    <w:rsid w:val="00546231"/>
    <w:pPr>
      <w:numPr>
        <w:numId w:val="7"/>
      </w:numPr>
    </w:pPr>
  </w:style>
  <w:style w:type="numbering" w:customStyle="1" w:styleId="Style12">
    <w:name w:val="Style12"/>
    <w:rsid w:val="00546231"/>
    <w:pPr>
      <w:numPr>
        <w:numId w:val="8"/>
      </w:numPr>
    </w:pPr>
  </w:style>
  <w:style w:type="numbering" w:customStyle="1" w:styleId="Style13">
    <w:name w:val="Style13"/>
    <w:rsid w:val="00546231"/>
    <w:pPr>
      <w:numPr>
        <w:numId w:val="9"/>
      </w:numPr>
    </w:pPr>
  </w:style>
  <w:style w:type="numbering" w:customStyle="1" w:styleId="Style14">
    <w:name w:val="Style14"/>
    <w:rsid w:val="00546231"/>
    <w:pPr>
      <w:numPr>
        <w:numId w:val="10"/>
      </w:numPr>
    </w:pPr>
  </w:style>
  <w:style w:type="numbering" w:customStyle="1" w:styleId="Style15">
    <w:name w:val="Style15"/>
    <w:rsid w:val="00546231"/>
    <w:pPr>
      <w:numPr>
        <w:numId w:val="11"/>
      </w:numPr>
    </w:pPr>
  </w:style>
  <w:style w:type="numbering" w:customStyle="1" w:styleId="Style16">
    <w:name w:val="Style16"/>
    <w:rsid w:val="00546231"/>
    <w:pPr>
      <w:numPr>
        <w:numId w:val="12"/>
      </w:numPr>
    </w:pPr>
  </w:style>
  <w:style w:type="numbering" w:customStyle="1" w:styleId="Style17">
    <w:name w:val="Style17"/>
    <w:rsid w:val="00546231"/>
    <w:pPr>
      <w:numPr>
        <w:numId w:val="13"/>
      </w:numPr>
    </w:pPr>
  </w:style>
  <w:style w:type="numbering" w:customStyle="1" w:styleId="Style18">
    <w:name w:val="Style18"/>
    <w:rsid w:val="00546231"/>
    <w:pPr>
      <w:numPr>
        <w:numId w:val="14"/>
      </w:numPr>
    </w:pPr>
  </w:style>
  <w:style w:type="numbering" w:customStyle="1" w:styleId="Style21">
    <w:name w:val="Style21"/>
    <w:rsid w:val="00546231"/>
    <w:pPr>
      <w:numPr>
        <w:numId w:val="15"/>
      </w:numPr>
    </w:pPr>
  </w:style>
  <w:style w:type="numbering" w:customStyle="1" w:styleId="Style22">
    <w:name w:val="Style22"/>
    <w:rsid w:val="00546231"/>
    <w:pPr>
      <w:numPr>
        <w:numId w:val="16"/>
      </w:numPr>
    </w:pPr>
  </w:style>
  <w:style w:type="character" w:customStyle="1" w:styleId="BodyText2Char2">
    <w:name w:val="Body Text 2 Char2"/>
    <w:link w:val="BodyText2"/>
    <w:rsid w:val="00546231"/>
    <w:rPr>
      <w:rFonts w:ascii="Arial" w:eastAsia="Times New Roman" w:hAnsi="Arial" w:cs="Times New Roman"/>
      <w:bCs/>
      <w:sz w:val="26"/>
      <w:szCs w:val="26"/>
      <w:lang w:val="x-none" w:eastAsia="x-none"/>
    </w:rPr>
  </w:style>
  <w:style w:type="character" w:customStyle="1" w:styleId="BodyText3Char1">
    <w:name w:val="Body Text 3 Char1"/>
    <w:link w:val="BodyText3"/>
    <w:rsid w:val="00546231"/>
    <w:rPr>
      <w:rFonts w:ascii="Arial" w:eastAsia="Times New Roman" w:hAnsi="Arial" w:cs="Times New Roman"/>
      <w:color w:val="000000"/>
      <w:w w:val="90"/>
      <w:sz w:val="26"/>
      <w:szCs w:val="26"/>
      <w:lang w:val="x-none" w:eastAsia="x-none"/>
    </w:rPr>
  </w:style>
  <w:style w:type="paragraph" w:styleId="FootnoteText">
    <w:name w:val="footnote text"/>
    <w:basedOn w:val="Normal"/>
    <w:link w:val="FootnoteTextChar"/>
    <w:rsid w:val="00546231"/>
    <w:rPr>
      <w:rFonts w:ascii="Arial" w:hAnsi="Arial"/>
      <w:sz w:val="20"/>
      <w:szCs w:val="20"/>
      <w:lang w:val="x-none" w:eastAsia="x-none"/>
    </w:rPr>
  </w:style>
  <w:style w:type="character" w:customStyle="1" w:styleId="FootnoteTextChar">
    <w:name w:val="Footnote Text Char"/>
    <w:basedOn w:val="DefaultParagraphFont"/>
    <w:link w:val="FootnoteText"/>
    <w:rsid w:val="00546231"/>
    <w:rPr>
      <w:rFonts w:ascii="Arial" w:eastAsia="Times New Roman" w:hAnsi="Arial" w:cs="Times New Roman"/>
      <w:sz w:val="20"/>
      <w:szCs w:val="20"/>
      <w:lang w:val="x-none" w:eastAsia="x-none"/>
    </w:rPr>
  </w:style>
  <w:style w:type="character" w:styleId="FootnoteReference">
    <w:name w:val="footnote reference"/>
    <w:rsid w:val="00546231"/>
    <w:rPr>
      <w:vertAlign w:val="superscript"/>
    </w:rPr>
  </w:style>
  <w:style w:type="character" w:customStyle="1" w:styleId="Heading1Char1">
    <w:name w:val="Heading 1 Char1"/>
    <w:rsid w:val="00546231"/>
    <w:rPr>
      <w:rFonts w:ascii="Arial" w:hAnsi="Arial" w:cs="Arial"/>
      <w:b/>
      <w:bCs/>
      <w:kern w:val="32"/>
      <w:sz w:val="32"/>
      <w:szCs w:val="32"/>
      <w:lang w:val="en-US" w:eastAsia="en-US" w:bidi="ar-SA"/>
    </w:rPr>
  </w:style>
  <w:style w:type="paragraph" w:customStyle="1" w:styleId="CharCharChar0">
    <w:name w:val="Char Char Char"/>
    <w:basedOn w:val="Normal"/>
    <w:next w:val="Normal"/>
    <w:autoRedefine/>
    <w:semiHidden/>
    <w:rsid w:val="00546231"/>
    <w:pPr>
      <w:spacing w:before="120" w:after="120" w:line="312" w:lineRule="auto"/>
    </w:pPr>
    <w:rPr>
      <w:sz w:val="28"/>
      <w:szCs w:val="28"/>
    </w:rPr>
  </w:style>
  <w:style w:type="character" w:customStyle="1" w:styleId="selectmean">
    <w:name w:val="select_mean"/>
    <w:basedOn w:val="DefaultParagraphFont"/>
    <w:rsid w:val="00546231"/>
  </w:style>
  <w:style w:type="paragraph" w:customStyle="1" w:styleId="Char0">
    <w:name w:val="Char"/>
    <w:basedOn w:val="Normal"/>
    <w:autoRedefine/>
    <w:rsid w:val="00546231"/>
    <w:pPr>
      <w:spacing w:line="312" w:lineRule="auto"/>
      <w:jc w:val="both"/>
    </w:pPr>
    <w:rPr>
      <w:sz w:val="26"/>
      <w:szCs w:val="26"/>
    </w:rPr>
  </w:style>
  <w:style w:type="character" w:customStyle="1" w:styleId="BodyText2Char1">
    <w:name w:val="Body Text 2 Char1"/>
    <w:rsid w:val="00546231"/>
    <w:rPr>
      <w:rFonts w:ascii=".VnTime" w:hAnsi=".VnTime"/>
      <w:sz w:val="28"/>
      <w:szCs w:val="24"/>
      <w:lang w:val="en-US" w:eastAsia="en-US" w:bidi="ar-SA"/>
    </w:rPr>
  </w:style>
  <w:style w:type="character" w:customStyle="1" w:styleId="hps">
    <w:name w:val="hps"/>
    <w:basedOn w:val="DefaultParagraphFont"/>
    <w:rsid w:val="00546231"/>
  </w:style>
  <w:style w:type="paragraph" w:customStyle="1" w:styleId="BODY">
    <w:name w:val="BODY"/>
    <w:basedOn w:val="Normal"/>
    <w:rsid w:val="00546231"/>
    <w:pPr>
      <w:autoSpaceDE w:val="0"/>
      <w:autoSpaceDN w:val="0"/>
      <w:adjustRightInd w:val="0"/>
    </w:pPr>
    <w:rPr>
      <w:sz w:val="28"/>
      <w:szCs w:val="28"/>
    </w:rPr>
  </w:style>
  <w:style w:type="character" w:customStyle="1" w:styleId="apple-style-span">
    <w:name w:val="apple-style-span"/>
    <w:basedOn w:val="DefaultParagraphFont"/>
    <w:rsid w:val="00546231"/>
  </w:style>
  <w:style w:type="paragraph" w:styleId="CommentText">
    <w:name w:val="annotation text"/>
    <w:basedOn w:val="Normal"/>
    <w:link w:val="CommentTextChar"/>
    <w:rsid w:val="00546231"/>
    <w:rPr>
      <w:rFonts w:ascii="VNI-Times" w:hAnsi="VNI-Times"/>
      <w:sz w:val="20"/>
      <w:szCs w:val="20"/>
      <w:lang w:val="x-none" w:eastAsia="x-none"/>
    </w:rPr>
  </w:style>
  <w:style w:type="character" w:customStyle="1" w:styleId="CommentTextChar">
    <w:name w:val="Comment Text Char"/>
    <w:basedOn w:val="DefaultParagraphFont"/>
    <w:link w:val="CommentText"/>
    <w:rsid w:val="00546231"/>
    <w:rPr>
      <w:rFonts w:ascii="VNI-Times" w:eastAsia="Times New Roman" w:hAnsi="VNI-Times" w:cs="Times New Roman"/>
      <w:sz w:val="20"/>
      <w:szCs w:val="20"/>
      <w:lang w:val="x-none" w:eastAsia="x-none"/>
    </w:rPr>
  </w:style>
  <w:style w:type="character" w:customStyle="1" w:styleId="CharChar1">
    <w:name w:val="Char Char1"/>
    <w:rsid w:val="00546231"/>
    <w:rPr>
      <w:rFonts w:ascii="Arial" w:hAnsi="Arial" w:cs="Arial"/>
      <w:b/>
      <w:bCs/>
      <w:kern w:val="32"/>
      <w:sz w:val="32"/>
      <w:szCs w:val="32"/>
      <w:lang w:val="en-US" w:eastAsia="en-US" w:bidi="ar-SA"/>
    </w:rPr>
  </w:style>
  <w:style w:type="character" w:customStyle="1" w:styleId="hit">
    <w:name w:val="hit"/>
    <w:basedOn w:val="DefaultParagraphFont"/>
    <w:rsid w:val="00546231"/>
  </w:style>
  <w:style w:type="character" w:styleId="FollowedHyperlink">
    <w:name w:val="FollowedHyperlink"/>
    <w:uiPriority w:val="99"/>
    <w:rsid w:val="00546231"/>
    <w:rPr>
      <w:color w:val="800080"/>
      <w:u w:val="single"/>
    </w:rPr>
  </w:style>
  <w:style w:type="paragraph" w:customStyle="1" w:styleId="1">
    <w:name w:val="1"/>
    <w:basedOn w:val="Normal"/>
    <w:rsid w:val="00546231"/>
    <w:pPr>
      <w:spacing w:before="100" w:beforeAutospacing="1" w:after="100" w:afterAutospacing="1"/>
    </w:pPr>
  </w:style>
  <w:style w:type="character" w:customStyle="1" w:styleId="CharChar10">
    <w:name w:val="Char Char1"/>
    <w:rsid w:val="00546231"/>
    <w:rPr>
      <w:rFonts w:ascii="Arial" w:hAnsi="Arial"/>
      <w:b/>
      <w:kern w:val="32"/>
      <w:sz w:val="32"/>
      <w:lang w:val="en-US" w:eastAsia="en-US"/>
    </w:rPr>
  </w:style>
  <w:style w:type="paragraph" w:customStyle="1" w:styleId="Char1">
    <w:name w:val="Char1"/>
    <w:basedOn w:val="Normal"/>
    <w:autoRedefine/>
    <w:rsid w:val="00546231"/>
    <w:pPr>
      <w:spacing w:after="160" w:line="240" w:lineRule="exact"/>
    </w:pPr>
    <w:rPr>
      <w:rFonts w:ascii="Verdana" w:hAnsi="Verdana" w:cs="Verdana"/>
      <w:sz w:val="20"/>
      <w:szCs w:val="20"/>
    </w:rPr>
  </w:style>
  <w:style w:type="paragraph" w:customStyle="1" w:styleId="xl69">
    <w:name w:val="xl69"/>
    <w:basedOn w:val="Normal"/>
    <w:rsid w:val="00546231"/>
    <w:pPr>
      <w:spacing w:before="100" w:beforeAutospacing="1" w:after="100" w:afterAutospacing="1"/>
    </w:pPr>
    <w:rPr>
      <w:rFonts w:ascii="VNI-Times" w:eastAsia="Arial Unicode MS" w:hAnsi="VNI-Times" w:cs="Arial Unicode MS"/>
    </w:rPr>
  </w:style>
  <w:style w:type="paragraph" w:styleId="ListBullet2">
    <w:name w:val="List Bullet 2"/>
    <w:basedOn w:val="Normal"/>
    <w:autoRedefine/>
    <w:rsid w:val="00546231"/>
    <w:pPr>
      <w:spacing w:before="120"/>
      <w:ind w:left="360" w:hanging="360"/>
      <w:jc w:val="both"/>
    </w:pPr>
    <w:rPr>
      <w:color w:val="000000"/>
      <w:sz w:val="26"/>
      <w:szCs w:val="26"/>
    </w:rPr>
  </w:style>
  <w:style w:type="paragraph" w:styleId="PlainText">
    <w:name w:val="Plain Text"/>
    <w:basedOn w:val="Normal"/>
    <w:link w:val="PlainTextChar"/>
    <w:rsid w:val="00546231"/>
    <w:pPr>
      <w:spacing w:before="120"/>
      <w:ind w:firstLine="850"/>
      <w:jc w:val="both"/>
    </w:pPr>
    <w:rPr>
      <w:rFonts w:ascii="Courier New" w:hAnsi="Courier New"/>
      <w:color w:val="000000"/>
      <w:sz w:val="26"/>
      <w:szCs w:val="26"/>
      <w:lang w:val="x-none" w:eastAsia="x-none"/>
    </w:rPr>
  </w:style>
  <w:style w:type="character" w:customStyle="1" w:styleId="PlainTextChar">
    <w:name w:val="Plain Text Char"/>
    <w:basedOn w:val="DefaultParagraphFont"/>
    <w:link w:val="PlainText"/>
    <w:rsid w:val="00546231"/>
    <w:rPr>
      <w:rFonts w:ascii="Courier New" w:eastAsia="Times New Roman" w:hAnsi="Courier New" w:cs="Times New Roman"/>
      <w:color w:val="000000"/>
      <w:sz w:val="26"/>
      <w:szCs w:val="26"/>
      <w:lang w:val="x-none" w:eastAsia="x-none"/>
    </w:rPr>
  </w:style>
  <w:style w:type="paragraph" w:styleId="BlockText">
    <w:name w:val="Block Text"/>
    <w:basedOn w:val="Normal"/>
    <w:rsid w:val="00546231"/>
    <w:pPr>
      <w:ind w:left="1134" w:right="1134"/>
      <w:jc w:val="both"/>
    </w:pPr>
    <w:rPr>
      <w:sz w:val="26"/>
      <w:szCs w:val="26"/>
      <w:lang w:val="fr-FR" w:eastAsia="fr-FR"/>
    </w:rPr>
  </w:style>
  <w:style w:type="paragraph" w:customStyle="1" w:styleId="CharCharCharChar">
    <w:name w:val="Char Char Char Char"/>
    <w:basedOn w:val="Normal"/>
    <w:autoRedefine/>
    <w:rsid w:val="00546231"/>
    <w:pPr>
      <w:spacing w:after="160" w:line="240" w:lineRule="exact"/>
    </w:pPr>
    <w:rPr>
      <w:rFonts w:ascii="Verdana" w:hAnsi="Verdana" w:cs="Verdana"/>
      <w:sz w:val="20"/>
      <w:szCs w:val="20"/>
    </w:rPr>
  </w:style>
  <w:style w:type="paragraph" w:customStyle="1" w:styleId="BodyText21">
    <w:name w:val="Body Text 21"/>
    <w:basedOn w:val="Normal"/>
    <w:rsid w:val="00546231"/>
    <w:pPr>
      <w:widowControl w:val="0"/>
      <w:autoSpaceDE w:val="0"/>
      <w:autoSpaceDN w:val="0"/>
      <w:spacing w:before="60" w:line="360" w:lineRule="auto"/>
      <w:jc w:val="center"/>
    </w:pPr>
    <w:rPr>
      <w:sz w:val="28"/>
      <w:szCs w:val="28"/>
    </w:rPr>
  </w:style>
  <w:style w:type="character" w:customStyle="1" w:styleId="ft">
    <w:name w:val="ft"/>
    <w:basedOn w:val="DefaultParagraphFont"/>
    <w:rsid w:val="00546231"/>
  </w:style>
  <w:style w:type="paragraph" w:styleId="BalloonText">
    <w:name w:val="Balloon Text"/>
    <w:basedOn w:val="Normal"/>
    <w:link w:val="BalloonTextChar"/>
    <w:semiHidden/>
    <w:rsid w:val="00546231"/>
    <w:rPr>
      <w:rFonts w:ascii="Tahoma" w:hAnsi="Tahoma"/>
      <w:sz w:val="16"/>
      <w:szCs w:val="16"/>
      <w:lang w:val="x-none" w:eastAsia="x-none"/>
    </w:rPr>
  </w:style>
  <w:style w:type="character" w:customStyle="1" w:styleId="BalloonTextChar">
    <w:name w:val="Balloon Text Char"/>
    <w:basedOn w:val="DefaultParagraphFont"/>
    <w:link w:val="BalloonText"/>
    <w:semiHidden/>
    <w:rsid w:val="00546231"/>
    <w:rPr>
      <w:rFonts w:ascii="Tahoma" w:eastAsia="Times New Roman" w:hAnsi="Tahoma" w:cs="Times New Roman"/>
      <w:sz w:val="16"/>
      <w:szCs w:val="16"/>
      <w:lang w:val="x-none" w:eastAsia="x-none"/>
    </w:rPr>
  </w:style>
  <w:style w:type="character" w:styleId="CommentReference">
    <w:name w:val="annotation reference"/>
    <w:semiHidden/>
    <w:rsid w:val="00546231"/>
    <w:rPr>
      <w:sz w:val="16"/>
      <w:szCs w:val="16"/>
    </w:rPr>
  </w:style>
  <w:style w:type="paragraph" w:styleId="CommentSubject">
    <w:name w:val="annotation subject"/>
    <w:basedOn w:val="CommentText"/>
    <w:next w:val="CommentText"/>
    <w:link w:val="CommentSubjectChar"/>
    <w:semiHidden/>
    <w:rsid w:val="00546231"/>
    <w:rPr>
      <w:rFonts w:ascii="Times New Roman" w:hAnsi="Times New Roman"/>
      <w:b/>
      <w:bCs/>
    </w:rPr>
  </w:style>
  <w:style w:type="character" w:customStyle="1" w:styleId="CommentSubjectChar">
    <w:name w:val="Comment Subject Char"/>
    <w:basedOn w:val="CommentTextChar"/>
    <w:link w:val="CommentSubject"/>
    <w:semiHidden/>
    <w:rsid w:val="00546231"/>
    <w:rPr>
      <w:rFonts w:ascii="Times New Roman" w:eastAsia="Times New Roman" w:hAnsi="Times New Roman" w:cs="Times New Roman"/>
      <w:b/>
      <w:bCs/>
      <w:sz w:val="20"/>
      <w:szCs w:val="20"/>
      <w:lang w:val="x-none" w:eastAsia="x-none"/>
    </w:rPr>
  </w:style>
  <w:style w:type="paragraph" w:customStyle="1" w:styleId="CharCharCharCharCharCharCharCharChar">
    <w:name w:val="Char Char Char Char Char Char Char Char Char"/>
    <w:basedOn w:val="Normal"/>
    <w:semiHidden/>
    <w:rsid w:val="00546231"/>
    <w:pPr>
      <w:spacing w:after="160" w:line="240" w:lineRule="exact"/>
    </w:pPr>
    <w:rPr>
      <w:rFonts w:ascii="Arial" w:hAnsi="Arial"/>
      <w:sz w:val="22"/>
      <w:szCs w:val="22"/>
    </w:rPr>
  </w:style>
  <w:style w:type="character" w:customStyle="1" w:styleId="CharChar7">
    <w:name w:val="Char Char7"/>
    <w:locked/>
    <w:rsid w:val="00546231"/>
    <w:rPr>
      <w:sz w:val="24"/>
      <w:szCs w:val="24"/>
      <w:lang w:val="en-US" w:eastAsia="en-US" w:bidi="ar-SA"/>
    </w:rPr>
  </w:style>
  <w:style w:type="character" w:customStyle="1" w:styleId="CharChar2">
    <w:name w:val="Char Char2"/>
    <w:locked/>
    <w:rsid w:val="00546231"/>
    <w:rPr>
      <w:rFonts w:ascii="Arial" w:hAnsi="Arial" w:cs="Arial"/>
      <w:bCs/>
      <w:sz w:val="26"/>
      <w:szCs w:val="26"/>
      <w:lang w:val="en-US" w:eastAsia="en-US" w:bidi="ar-SA"/>
    </w:rPr>
  </w:style>
  <w:style w:type="character" w:customStyle="1" w:styleId="apple-converted-space">
    <w:name w:val="apple-converted-space"/>
    <w:basedOn w:val="DefaultParagraphFont"/>
    <w:rsid w:val="00546231"/>
  </w:style>
  <w:style w:type="character" w:customStyle="1" w:styleId="CharChar3">
    <w:name w:val="Char Char3"/>
    <w:locked/>
    <w:rsid w:val="00546231"/>
    <w:rPr>
      <w:rFonts w:ascii="Arial" w:hAnsi="Arial" w:cs="Arial"/>
      <w:bCs/>
      <w:sz w:val="26"/>
      <w:szCs w:val="26"/>
      <w:lang w:val="en-US" w:eastAsia="en-US" w:bidi="ar-SA"/>
    </w:rPr>
  </w:style>
  <w:style w:type="character" w:customStyle="1" w:styleId="st">
    <w:name w:val="st"/>
    <w:basedOn w:val="DefaultParagraphFont"/>
    <w:rsid w:val="00546231"/>
  </w:style>
  <w:style w:type="paragraph" w:customStyle="1" w:styleId="ft11">
    <w:name w:val="ft11"/>
    <w:basedOn w:val="Normal"/>
    <w:rsid w:val="00546231"/>
    <w:pPr>
      <w:spacing w:before="100" w:beforeAutospacing="1" w:after="100" w:afterAutospacing="1"/>
    </w:pPr>
  </w:style>
  <w:style w:type="paragraph" w:customStyle="1" w:styleId="ft14">
    <w:name w:val="ft14"/>
    <w:basedOn w:val="Normal"/>
    <w:rsid w:val="00546231"/>
    <w:pPr>
      <w:spacing w:before="100" w:beforeAutospacing="1" w:after="100" w:afterAutospacing="1"/>
    </w:pPr>
  </w:style>
  <w:style w:type="paragraph" w:customStyle="1" w:styleId="ft23">
    <w:name w:val="ft23"/>
    <w:basedOn w:val="Normal"/>
    <w:rsid w:val="00546231"/>
    <w:pPr>
      <w:spacing w:before="100" w:beforeAutospacing="1" w:after="100" w:afterAutospacing="1"/>
    </w:pPr>
  </w:style>
  <w:style w:type="paragraph" w:customStyle="1" w:styleId="msonormalcxspmiddle">
    <w:name w:val="msonormalcxspmiddle"/>
    <w:basedOn w:val="Normal"/>
    <w:rsid w:val="00546231"/>
    <w:pPr>
      <w:spacing w:before="100" w:beforeAutospacing="1" w:after="100" w:afterAutospacing="1"/>
    </w:pPr>
  </w:style>
  <w:style w:type="paragraph" w:customStyle="1" w:styleId="Default">
    <w:name w:val="Default"/>
    <w:rsid w:val="00546231"/>
    <w:pPr>
      <w:autoSpaceDE w:val="0"/>
      <w:autoSpaceDN w:val="0"/>
      <w:adjustRightInd w:val="0"/>
      <w:spacing w:after="0" w:line="240" w:lineRule="auto"/>
    </w:pPr>
    <w:rPr>
      <w:rFonts w:ascii="Symbol" w:eastAsia="Times New Roman" w:hAnsi="Symbol" w:cs="Symbol"/>
      <w:color w:val="000000"/>
      <w:sz w:val="24"/>
      <w:szCs w:val="24"/>
    </w:rPr>
  </w:style>
  <w:style w:type="paragraph" w:styleId="ListBullet">
    <w:name w:val="List Bullet"/>
    <w:basedOn w:val="Normal"/>
    <w:rsid w:val="00546231"/>
    <w:pPr>
      <w:numPr>
        <w:numId w:val="18"/>
      </w:numPr>
      <w:contextualSpacing/>
    </w:pPr>
  </w:style>
  <w:style w:type="character" w:customStyle="1" w:styleId="TitleChar1">
    <w:name w:val="Title Char1"/>
    <w:aliases w:val="Title Char Char Char"/>
    <w:uiPriority w:val="10"/>
    <w:locked/>
    <w:rsid w:val="00546231"/>
    <w:rPr>
      <w:rFonts w:ascii="Times New Roman" w:eastAsia="Times New Roman" w:hAnsi="Times New Roman" w:cs="Times New Roman"/>
      <w:b/>
      <w:sz w:val="32"/>
      <w:szCs w:val="20"/>
    </w:rPr>
  </w:style>
  <w:style w:type="paragraph" w:customStyle="1" w:styleId="MMTopic1">
    <w:name w:val="MM Topic 1"/>
    <w:basedOn w:val="Heading1"/>
    <w:uiPriority w:val="99"/>
    <w:rsid w:val="00546231"/>
    <w:pPr>
      <w:numPr>
        <w:numId w:val="23"/>
      </w:numPr>
      <w:tabs>
        <w:tab w:val="num" w:pos="720"/>
      </w:tabs>
      <w:spacing w:before="120" w:after="240"/>
      <w:ind w:left="720" w:hanging="360"/>
    </w:pPr>
    <w:rPr>
      <w:rFonts w:ascii="Arial" w:eastAsia="Calibri" w:hAnsi="Arial"/>
      <w:color w:val="auto"/>
      <w:w w:val="100"/>
      <w:kern w:val="32"/>
      <w:sz w:val="32"/>
      <w:szCs w:val="32"/>
    </w:rPr>
  </w:style>
  <w:style w:type="paragraph" w:customStyle="1" w:styleId="MMTopic2">
    <w:name w:val="MM Topic 2"/>
    <w:basedOn w:val="Heading2"/>
    <w:link w:val="MMTopic2Char"/>
    <w:uiPriority w:val="99"/>
    <w:rsid w:val="00546231"/>
    <w:pPr>
      <w:numPr>
        <w:ilvl w:val="1"/>
        <w:numId w:val="23"/>
      </w:numPr>
      <w:spacing w:before="240" w:beforeAutospacing="0" w:after="120" w:afterAutospacing="0"/>
    </w:pPr>
    <w:rPr>
      <w:rFonts w:ascii="Arial" w:eastAsia="Calibri" w:hAnsi="Arial"/>
      <w:color w:val="000000"/>
      <w:sz w:val="28"/>
      <w:szCs w:val="28"/>
    </w:rPr>
  </w:style>
  <w:style w:type="character" w:customStyle="1" w:styleId="MMTopic2Char">
    <w:name w:val="MM Topic 2 Char"/>
    <w:link w:val="MMTopic2"/>
    <w:uiPriority w:val="99"/>
    <w:locked/>
    <w:rsid w:val="00546231"/>
    <w:rPr>
      <w:rFonts w:ascii="Arial" w:eastAsia="Calibri" w:hAnsi="Arial" w:cs="Times New Roman"/>
      <w:b/>
      <w:bCs/>
      <w:color w:val="000000"/>
      <w:sz w:val="28"/>
      <w:szCs w:val="28"/>
      <w:lang w:val="x-none" w:eastAsia="x-none"/>
    </w:rPr>
  </w:style>
  <w:style w:type="paragraph" w:customStyle="1" w:styleId="MMTopic3">
    <w:name w:val="MM Topic 3"/>
    <w:basedOn w:val="Heading3"/>
    <w:link w:val="MMTopic3Char"/>
    <w:uiPriority w:val="99"/>
    <w:rsid w:val="00546231"/>
    <w:pPr>
      <w:keepNext w:val="0"/>
      <w:spacing w:before="240" w:after="120"/>
      <w:jc w:val="left"/>
    </w:pPr>
    <w:rPr>
      <w:rFonts w:ascii="Arial" w:eastAsia="Calibri" w:hAnsi="Arial"/>
      <w:bCs/>
      <w:i w:val="0"/>
      <w:color w:val="4F81BD"/>
      <w:w w:val="100"/>
      <w:sz w:val="20"/>
      <w:szCs w:val="20"/>
    </w:rPr>
  </w:style>
  <w:style w:type="character" w:customStyle="1" w:styleId="MMTopic3Char">
    <w:name w:val="MM Topic 3 Char"/>
    <w:link w:val="MMTopic3"/>
    <w:uiPriority w:val="99"/>
    <w:locked/>
    <w:rsid w:val="00546231"/>
    <w:rPr>
      <w:rFonts w:ascii="Arial" w:eastAsia="Calibri" w:hAnsi="Arial" w:cs="Times New Roman"/>
      <w:b/>
      <w:bCs/>
      <w:color w:val="4F81BD"/>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dc:creator>
  <cp:keywords/>
  <dc:description/>
  <cp:lastModifiedBy>Dung</cp:lastModifiedBy>
  <cp:revision>4</cp:revision>
  <dcterms:created xsi:type="dcterms:W3CDTF">2018-10-25T08:48:00Z</dcterms:created>
  <dcterms:modified xsi:type="dcterms:W3CDTF">2018-10-30T08:29:00Z</dcterms:modified>
</cp:coreProperties>
</file>